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F56" w:rsidRPr="00B674D1" w:rsidRDefault="0075695A" w:rsidP="00B674D1">
      <w:pPr>
        <w:spacing w:after="0" w:line="360" w:lineRule="auto"/>
        <w:jc w:val="center"/>
        <w:rPr>
          <w:rFonts w:ascii="Arial" w:hAnsi="Arial" w:cs="Arial"/>
          <w:b/>
        </w:rPr>
      </w:pPr>
      <w:r w:rsidRPr="00B674D1">
        <w:rPr>
          <w:rFonts w:ascii="Arial" w:hAnsi="Arial" w:cs="Arial"/>
          <w:b/>
        </w:rPr>
        <w:t>BAB I</w:t>
      </w:r>
    </w:p>
    <w:p w:rsidR="0075695A" w:rsidRDefault="0075695A" w:rsidP="00B674D1">
      <w:pPr>
        <w:spacing w:after="0" w:line="360" w:lineRule="auto"/>
        <w:jc w:val="center"/>
        <w:rPr>
          <w:rFonts w:ascii="Arial" w:hAnsi="Arial" w:cs="Arial"/>
          <w:b/>
        </w:rPr>
      </w:pPr>
      <w:r w:rsidRPr="00B674D1">
        <w:rPr>
          <w:rFonts w:ascii="Arial" w:hAnsi="Arial" w:cs="Arial"/>
          <w:b/>
        </w:rPr>
        <w:t>PENDAHULUAN</w:t>
      </w:r>
    </w:p>
    <w:p w:rsidR="00B674D1" w:rsidRPr="00B674D1" w:rsidRDefault="00B674D1" w:rsidP="00B674D1">
      <w:pPr>
        <w:spacing w:after="0" w:line="360" w:lineRule="auto"/>
        <w:jc w:val="center"/>
        <w:rPr>
          <w:rFonts w:ascii="Arial" w:hAnsi="Arial" w:cs="Arial"/>
          <w:b/>
        </w:rPr>
      </w:pPr>
    </w:p>
    <w:p w:rsidR="0075695A" w:rsidRPr="00AF567B" w:rsidRDefault="0075695A" w:rsidP="00B674D1">
      <w:pPr>
        <w:pStyle w:val="ListParagraph"/>
        <w:numPr>
          <w:ilvl w:val="1"/>
          <w:numId w:val="1"/>
        </w:numPr>
        <w:tabs>
          <w:tab w:val="left" w:pos="567"/>
        </w:tabs>
        <w:spacing w:after="0" w:line="360" w:lineRule="auto"/>
        <w:ind w:left="567" w:hanging="567"/>
        <w:contextualSpacing w:val="0"/>
        <w:jc w:val="both"/>
        <w:rPr>
          <w:rFonts w:ascii="Arial" w:hAnsi="Arial" w:cs="Arial"/>
          <w:b/>
        </w:rPr>
      </w:pPr>
      <w:r w:rsidRPr="00AF567B">
        <w:rPr>
          <w:rFonts w:ascii="Arial" w:hAnsi="Arial" w:cs="Arial"/>
          <w:b/>
        </w:rPr>
        <w:t>Latar Belakang</w:t>
      </w:r>
    </w:p>
    <w:p w:rsidR="00DF0001" w:rsidRPr="0085490B" w:rsidRDefault="00DF0001" w:rsidP="00AF567B">
      <w:pPr>
        <w:pStyle w:val="ListParagraph"/>
        <w:spacing w:before="240" w:after="0" w:line="360" w:lineRule="auto"/>
        <w:ind w:left="567" w:firstLine="731"/>
        <w:contextualSpacing w:val="0"/>
        <w:jc w:val="both"/>
        <w:rPr>
          <w:rFonts w:ascii="Arial" w:hAnsi="Arial" w:cs="Arial"/>
        </w:rPr>
      </w:pPr>
      <w:r w:rsidRPr="0085490B">
        <w:rPr>
          <w:rFonts w:ascii="Arial" w:hAnsi="Arial" w:cs="Arial"/>
        </w:rPr>
        <w:t>Pere</w:t>
      </w:r>
      <w:r w:rsidR="00B674D1">
        <w:rPr>
          <w:rFonts w:ascii="Arial" w:hAnsi="Arial" w:cs="Arial"/>
        </w:rPr>
        <w:t>n</w:t>
      </w:r>
      <w:r w:rsidRPr="0085490B">
        <w:rPr>
          <w:rFonts w:ascii="Arial" w:hAnsi="Arial" w:cs="Arial"/>
        </w:rPr>
        <w:t>canaan strategis pada dasar</w:t>
      </w:r>
      <w:r w:rsidR="0016464F">
        <w:rPr>
          <w:rFonts w:ascii="Arial" w:hAnsi="Arial" w:cs="Arial"/>
        </w:rPr>
        <w:t>n</w:t>
      </w:r>
      <w:r w:rsidRPr="0085490B">
        <w:rPr>
          <w:rFonts w:ascii="Arial" w:hAnsi="Arial" w:cs="Arial"/>
        </w:rPr>
        <w:t xml:space="preserve">ya adalah perencanaan proaktif dan membentuk sistem masyarakat yang responsif dalam jangka penjang terhadap kondiid yang dihadapi oleh daerah. Ini merupakan perencanaan yang berorientasi ke depan dan berupaya </w:t>
      </w:r>
      <w:r w:rsidR="00E16C91" w:rsidRPr="0085490B">
        <w:rPr>
          <w:rFonts w:ascii="Arial" w:hAnsi="Arial" w:cs="Arial"/>
        </w:rPr>
        <w:t xml:space="preserve">untuk membangun masyarakat berbasis perspektif kebutuhan daerah. </w:t>
      </w:r>
    </w:p>
    <w:p w:rsidR="0085490B" w:rsidRDefault="00BB4468" w:rsidP="00AF567B">
      <w:pPr>
        <w:pStyle w:val="ListParagraph"/>
        <w:spacing w:after="0" w:line="360" w:lineRule="auto"/>
        <w:ind w:left="567" w:firstLine="731"/>
        <w:contextualSpacing w:val="0"/>
        <w:jc w:val="both"/>
        <w:rPr>
          <w:rFonts w:ascii="Arial" w:hAnsi="Arial" w:cs="Arial"/>
        </w:rPr>
      </w:pPr>
      <w:r w:rsidRPr="0085490B">
        <w:rPr>
          <w:rFonts w:ascii="Arial" w:hAnsi="Arial" w:cs="Arial"/>
        </w:rPr>
        <w:t xml:space="preserve"> </w:t>
      </w:r>
      <w:r w:rsidR="00DF0001" w:rsidRPr="0085490B">
        <w:rPr>
          <w:rFonts w:ascii="Arial" w:hAnsi="Arial" w:cs="Arial"/>
        </w:rPr>
        <w:t>Substansi perencanaan strategis adalah rangkaian proses pengambilan keputusan yang berorientasi pada hasil yang dicapai selama kurun waktu satu sampai dengan lima tahun, secara sistematis dan berkesinambungan dengan memperhitungkan potensi, peluang dan kendala yang ada atau yang mungkin ada. Proses ini menghasilkan suatu rencana strategis instansi pemerintah, yang setidaknya memuat visi, misi, tujuan, sasaran, strategi, kebijakan dan program serta ukuran keberhasilan dan kegagalan dalam pelaksanaannya.</w:t>
      </w:r>
    </w:p>
    <w:p w:rsidR="0085490B" w:rsidRDefault="00DF0001" w:rsidP="00AF567B">
      <w:pPr>
        <w:pStyle w:val="ListParagraph"/>
        <w:spacing w:after="0" w:line="360" w:lineRule="auto"/>
        <w:ind w:left="567" w:firstLine="731"/>
        <w:contextualSpacing w:val="0"/>
        <w:jc w:val="both"/>
        <w:rPr>
          <w:rFonts w:ascii="Arial" w:hAnsi="Arial" w:cs="Arial"/>
        </w:rPr>
      </w:pPr>
      <w:r w:rsidRPr="0085490B">
        <w:rPr>
          <w:rFonts w:ascii="Arial" w:hAnsi="Arial" w:cs="Arial"/>
        </w:rPr>
        <w:t xml:space="preserve">Sistem Akuntabilitas Kinerja Instansi Pemerintah menempatkan perencanaan strategis sebagai langkah awal untuk melakukan pengukuran kinerja instansi pemerintah. Perencanaan strategis instansi pemerintah merupakan integrasi antara keahlian sumber daya manusia dan sumber daya lain agar mampu menjawab tuntutan perkembangan lingkungan strategis di segala arah dengan tetap berada dalam tatanan sistem manajemen nasional. Perencanaan strategis memuat sejumlah fakta, persolan dan argumentasi mendasar pemilihan satu program dan kesiapan serta bagaimana melaksanakannya, untuk diimplementasikan oleh seluruh jajaran organisasi dalam rangka pencapaian tujuan. </w:t>
      </w:r>
    </w:p>
    <w:p w:rsidR="00B674D1" w:rsidRDefault="00B674D1" w:rsidP="00AF567B">
      <w:pPr>
        <w:pStyle w:val="ListParagraph"/>
        <w:spacing w:after="120" w:line="360" w:lineRule="auto"/>
        <w:ind w:left="567" w:firstLine="731"/>
        <w:contextualSpacing w:val="0"/>
        <w:jc w:val="both"/>
        <w:rPr>
          <w:rFonts w:ascii="Arial" w:hAnsi="Arial" w:cs="Arial"/>
        </w:rPr>
      </w:pPr>
      <w:r w:rsidRPr="00B674D1">
        <w:rPr>
          <w:rFonts w:ascii="Arial" w:hAnsi="Arial" w:cs="Arial"/>
        </w:rPr>
        <w:t>Rencana strategis Dinas Tenaga Kerja, Perindustrian dan Transmigrasi Kabupaten Wonosobo disusun dengan mengacu pada Rencana Pembangunan Jangaka Menengah Daerah (RPJMD) Kabupaten Wonosobo 2016 – 2021 serta memberhatikan kebijakan dan prioritas program Pemerintah Kabupaten Wonosobo sebagaimana diatur dalam Peraturan Daerah Kabupaten Wonosobo Nomor 12 Tahun 2016 tentang Pembentukan dan Susunan Perangkat Daerah Kabupaten Wonosobo (Lembaran Daerah Kabupaten Wonosobo Tahun 2016 Nomor 12, Tambahan Daerah Kabupaten Wonosobo Tahun 2016 Nomor 12, Tambahan Lembaran Daerah Kabupaten Wonosobo Nomor 10).</w:t>
      </w:r>
    </w:p>
    <w:p w:rsidR="004F1D61" w:rsidRDefault="00910054" w:rsidP="004F1D61">
      <w:pPr>
        <w:autoSpaceDE w:val="0"/>
        <w:autoSpaceDN w:val="0"/>
        <w:adjustRightInd w:val="0"/>
        <w:spacing w:after="0" w:line="360" w:lineRule="auto"/>
        <w:ind w:left="567" w:firstLine="720"/>
        <w:jc w:val="both"/>
        <w:rPr>
          <w:rFonts w:ascii="Arial" w:hAnsi="Arial" w:cs="Arial"/>
          <w:szCs w:val="24"/>
        </w:rPr>
      </w:pPr>
      <w:r w:rsidRPr="00910054">
        <w:rPr>
          <w:rFonts w:ascii="Arial" w:hAnsi="Arial" w:cs="Arial"/>
          <w:szCs w:val="24"/>
        </w:rPr>
        <w:lastRenderedPageBreak/>
        <w:t>Isu-isu terkait ketenagakerjaan, perindustrian, dan transmigrasi merupakan tugas yang diampu oleh Dinas Tenaga Kerja,</w:t>
      </w:r>
      <w:r>
        <w:rPr>
          <w:rFonts w:ascii="Arial" w:hAnsi="Arial" w:cs="Arial"/>
          <w:szCs w:val="24"/>
        </w:rPr>
        <w:t xml:space="preserve"> Perindustrian dan</w:t>
      </w:r>
      <w:r w:rsidRPr="00910054">
        <w:rPr>
          <w:rFonts w:ascii="Arial" w:hAnsi="Arial" w:cs="Arial"/>
          <w:szCs w:val="24"/>
        </w:rPr>
        <w:t xml:space="preserve"> Transmigrasi </w:t>
      </w:r>
      <w:r>
        <w:rPr>
          <w:rFonts w:ascii="Arial" w:hAnsi="Arial" w:cs="Arial"/>
          <w:szCs w:val="24"/>
        </w:rPr>
        <w:t>Kabupaten Wonosobo</w:t>
      </w:r>
      <w:r w:rsidRPr="00910054">
        <w:rPr>
          <w:rFonts w:ascii="Arial" w:hAnsi="Arial" w:cs="Arial"/>
          <w:szCs w:val="24"/>
        </w:rPr>
        <w:t>. Sebagai salah satu SKPD di</w:t>
      </w:r>
      <w:r w:rsidR="00275225">
        <w:rPr>
          <w:rFonts w:ascii="Arial" w:hAnsi="Arial" w:cs="Arial"/>
          <w:szCs w:val="24"/>
        </w:rPr>
        <w:t xml:space="preserve"> </w:t>
      </w:r>
      <w:r w:rsidRPr="00910054">
        <w:rPr>
          <w:rFonts w:ascii="Arial" w:hAnsi="Arial" w:cs="Arial"/>
          <w:szCs w:val="24"/>
        </w:rPr>
        <w:t xml:space="preserve">lingkungan Pemerintah </w:t>
      </w:r>
      <w:r>
        <w:rPr>
          <w:rFonts w:ascii="Arial" w:hAnsi="Arial" w:cs="Arial"/>
          <w:szCs w:val="24"/>
        </w:rPr>
        <w:t xml:space="preserve">Kabupaten Wonosobo, </w:t>
      </w:r>
      <w:r w:rsidRPr="00910054">
        <w:rPr>
          <w:rFonts w:ascii="Arial" w:hAnsi="Arial" w:cs="Arial"/>
          <w:szCs w:val="24"/>
        </w:rPr>
        <w:t xml:space="preserve">maka urgensi perencanaan strategis menjadi penting untuk menjawab tantangan dan isu-isu terkait pembangunan dan pengembangan bidang </w:t>
      </w:r>
      <w:r>
        <w:rPr>
          <w:rFonts w:ascii="Arial" w:hAnsi="Arial" w:cs="Arial"/>
          <w:szCs w:val="24"/>
        </w:rPr>
        <w:t>ke</w:t>
      </w:r>
      <w:r w:rsidRPr="00910054">
        <w:rPr>
          <w:rFonts w:ascii="Arial" w:hAnsi="Arial" w:cs="Arial"/>
          <w:szCs w:val="24"/>
        </w:rPr>
        <w:t>tenagakerjaan,</w:t>
      </w:r>
      <w:r>
        <w:rPr>
          <w:rFonts w:ascii="Arial" w:hAnsi="Arial" w:cs="Arial"/>
          <w:szCs w:val="24"/>
        </w:rPr>
        <w:t xml:space="preserve"> perindustrian, dan</w:t>
      </w:r>
      <w:r w:rsidRPr="00910054">
        <w:rPr>
          <w:rFonts w:ascii="Arial" w:hAnsi="Arial" w:cs="Arial"/>
          <w:szCs w:val="24"/>
        </w:rPr>
        <w:t xml:space="preserve"> transmigrasi secara khusus di </w:t>
      </w:r>
      <w:r>
        <w:rPr>
          <w:rFonts w:ascii="Arial" w:hAnsi="Arial" w:cs="Arial"/>
          <w:szCs w:val="24"/>
        </w:rPr>
        <w:t>Wonosobo</w:t>
      </w:r>
      <w:r w:rsidRPr="00910054">
        <w:rPr>
          <w:rFonts w:ascii="Arial" w:hAnsi="Arial" w:cs="Arial"/>
          <w:szCs w:val="24"/>
        </w:rPr>
        <w:t xml:space="preserve">. </w:t>
      </w:r>
    </w:p>
    <w:p w:rsidR="004F1D61" w:rsidRPr="00D05E7F" w:rsidRDefault="004F1D61" w:rsidP="00D05E7F">
      <w:pPr>
        <w:pStyle w:val="ListParagraph"/>
        <w:spacing w:after="120" w:line="360" w:lineRule="auto"/>
        <w:ind w:left="567" w:firstLine="709"/>
        <w:contextualSpacing w:val="0"/>
        <w:jc w:val="both"/>
        <w:rPr>
          <w:rFonts w:ascii="Arial" w:hAnsi="Arial" w:cs="Arial"/>
        </w:rPr>
      </w:pPr>
      <w:r w:rsidRPr="00D05E7F">
        <w:rPr>
          <w:rFonts w:ascii="Arial" w:hAnsi="Arial" w:cs="Arial"/>
        </w:rPr>
        <w:t>Sebagai salah satu kabupaten dengan “di</w:t>
      </w:r>
      <w:r w:rsidR="00484E4A">
        <w:rPr>
          <w:rFonts w:ascii="Arial" w:hAnsi="Arial" w:cs="Arial"/>
        </w:rPr>
        <w:t>anuger</w:t>
      </w:r>
      <w:r w:rsidR="00D05E7F" w:rsidRPr="00D05E7F">
        <w:rPr>
          <w:rFonts w:ascii="Arial" w:hAnsi="Arial" w:cs="Arial"/>
        </w:rPr>
        <w:t>a</w:t>
      </w:r>
      <w:r w:rsidR="00484E4A">
        <w:rPr>
          <w:rFonts w:ascii="Arial" w:hAnsi="Arial" w:cs="Arial"/>
        </w:rPr>
        <w:t>h</w:t>
      </w:r>
      <w:r w:rsidR="00D05E7F" w:rsidRPr="00D05E7F">
        <w:rPr>
          <w:rFonts w:ascii="Arial" w:hAnsi="Arial" w:cs="Arial"/>
        </w:rPr>
        <w:t>i</w:t>
      </w:r>
      <w:r w:rsidRPr="00D05E7F">
        <w:rPr>
          <w:rFonts w:ascii="Arial" w:hAnsi="Arial" w:cs="Arial"/>
        </w:rPr>
        <w:t>” sumberdaya alam yang melimpah, Kabupaten Wonosobo memiliki keunggulan yang sangat unik dan stategis, baik ditinjau dari aspek sosial, ekonomi dan budaya. Kedudukan yang unik dan strategis tersebut membuat Kabupaten Wonosobo terus berbenah guna menghadapi kompleksitas permasalahan di bidang demografi, sosial, dan ekonomi pada umumnya, serta ketenagakerjaan</w:t>
      </w:r>
      <w:r w:rsidR="00D05E7F" w:rsidRPr="00D05E7F">
        <w:rPr>
          <w:rFonts w:ascii="Arial" w:hAnsi="Arial" w:cs="Arial"/>
        </w:rPr>
        <w:t xml:space="preserve">, perindustrian, dan transmigrasi </w:t>
      </w:r>
      <w:r w:rsidRPr="00D05E7F">
        <w:rPr>
          <w:rFonts w:ascii="Arial" w:hAnsi="Arial" w:cs="Arial"/>
        </w:rPr>
        <w:t xml:space="preserve"> pada khususnya. Salah satu kompleksitas permasalahan yang sangat fundamental di wilayah ini adalah jumlah dan disparitas kualitas penduduknya yang sangat tinggi. Pada tahun 2015 jumlah penduduk Kabupaten Wonosobo sebanyak 777.116 jiwa (21,42% diantaranya tergolong miskin) dengan kepadatan 789 jiwa/km</w:t>
      </w:r>
      <w:r w:rsidRPr="00D05E7F">
        <w:rPr>
          <w:rFonts w:ascii="Arial" w:hAnsi="Arial" w:cs="Arial"/>
          <w:vertAlign w:val="superscript"/>
        </w:rPr>
        <w:t xml:space="preserve">2 </w:t>
      </w:r>
      <w:r w:rsidRPr="00D05E7F">
        <w:rPr>
          <w:rFonts w:ascii="Arial" w:hAnsi="Arial" w:cs="Arial"/>
        </w:rPr>
        <w:t>dan pertumbuhan rata-rata 0,50% per tahun (Badan Pusat Statistik: 2015). Data tersebut menjadikan Kabupaten Wonosobo sebagai kabupaten dengan angka kemiskinan kedua tertinggi di Karesidenan Kedu</w:t>
      </w:r>
      <w:r w:rsidRPr="00D05E7F">
        <w:rPr>
          <w:rStyle w:val="FootnoteReference"/>
          <w:rFonts w:ascii="Arial" w:hAnsi="Arial" w:cs="Arial"/>
        </w:rPr>
        <w:footnoteReference w:id="1"/>
      </w:r>
      <w:r w:rsidRPr="00D05E7F">
        <w:rPr>
          <w:rFonts w:ascii="Arial" w:hAnsi="Arial" w:cs="Arial"/>
          <w:vertAlign w:val="superscript"/>
        </w:rPr>
        <w:t>)</w:t>
      </w:r>
      <w:r w:rsidRPr="00D05E7F">
        <w:rPr>
          <w:rFonts w:ascii="Arial" w:hAnsi="Arial" w:cs="Arial"/>
        </w:rPr>
        <w:t>. Belum lagi tingkat pengangguran terbuka, yang walaupun terus menurun, tetapi masih relatif tinggi, yaitu sekitar 5,34%</w:t>
      </w:r>
      <w:r w:rsidRPr="00D05E7F">
        <w:rPr>
          <w:rStyle w:val="FootnoteReference"/>
          <w:rFonts w:ascii="Arial" w:hAnsi="Arial" w:cs="Arial"/>
        </w:rPr>
        <w:footnoteReference w:id="2"/>
      </w:r>
      <w:r w:rsidRPr="00D05E7F">
        <w:rPr>
          <w:rFonts w:ascii="Arial" w:hAnsi="Arial" w:cs="Arial"/>
          <w:vertAlign w:val="superscript"/>
        </w:rPr>
        <w:t>)</w:t>
      </w:r>
      <w:r w:rsidRPr="00D05E7F">
        <w:rPr>
          <w:rFonts w:ascii="Arial" w:hAnsi="Arial" w:cs="Arial"/>
        </w:rPr>
        <w:t>.</w:t>
      </w:r>
    </w:p>
    <w:p w:rsidR="004F1D61" w:rsidRPr="00D05E7F" w:rsidRDefault="004F1D61" w:rsidP="00D05E7F">
      <w:pPr>
        <w:pStyle w:val="ListParagraph"/>
        <w:spacing w:after="120" w:line="360" w:lineRule="auto"/>
        <w:ind w:left="567" w:firstLine="709"/>
        <w:contextualSpacing w:val="0"/>
        <w:jc w:val="both"/>
        <w:rPr>
          <w:rFonts w:ascii="Arial" w:hAnsi="Arial" w:cs="Arial"/>
        </w:rPr>
      </w:pPr>
      <w:r w:rsidRPr="00D05E7F">
        <w:rPr>
          <w:rFonts w:ascii="Arial" w:hAnsi="Arial" w:cs="Arial"/>
        </w:rPr>
        <w:t>Selanjutnya, seiring dengan perkembangan tata perokonomian yang semakin terbuka dan terus berkembang, maka sertifikasi dan pengakuan (</w:t>
      </w:r>
      <w:r w:rsidRPr="00D05E7F">
        <w:rPr>
          <w:rFonts w:ascii="Arial" w:hAnsi="Arial" w:cs="Arial"/>
          <w:i/>
          <w:iCs/>
        </w:rPr>
        <w:t>recognition</w:t>
      </w:r>
      <w:r w:rsidRPr="00D05E7F">
        <w:rPr>
          <w:rFonts w:ascii="Arial" w:hAnsi="Arial" w:cs="Arial"/>
        </w:rPr>
        <w:t>) atas kompetensi tenaga kerja Indonesia termasuk tenaga kerja di Kabupaten Wonosobo oleh negara pengguna, semakin penting. Tanpa standarisasi dan kesetaraan kompetensi tenaga kerja secara regional dan internasional, maka mobilitas tenaga kerja Indonesia akan sangat terbatas. Kondisi ini tentu sangat menghambat peningkatan daya saing dan kemajuan bangsa. Untuk mengatasi permasalahan tantangan yang sangat kompleks tersebut di atas jelas diperlukan perumusan kebijakan, program, dan kegiatan jangka menengah yang terarah, sistematis, komprehensif, terpadu dan tanggap terhadap dinamika lingkungan strategis, baik pada skala nasional, regional, maupun global.</w:t>
      </w:r>
    </w:p>
    <w:p w:rsidR="004F1D61" w:rsidRPr="00D05E7F" w:rsidRDefault="004F1D61" w:rsidP="00D05E7F">
      <w:pPr>
        <w:pStyle w:val="ListParagraph"/>
        <w:spacing w:after="120" w:line="360" w:lineRule="auto"/>
        <w:ind w:left="567" w:firstLine="709"/>
        <w:contextualSpacing w:val="0"/>
        <w:jc w:val="both"/>
        <w:rPr>
          <w:rFonts w:ascii="Arial" w:hAnsi="Arial" w:cs="Arial"/>
        </w:rPr>
      </w:pPr>
      <w:r w:rsidRPr="00D05E7F">
        <w:rPr>
          <w:rFonts w:ascii="Arial" w:hAnsi="Arial" w:cs="Arial"/>
        </w:rPr>
        <w:lastRenderedPageBreak/>
        <w:t>Sementara itu, semakin tingginya persaingan di sektor industri secara nasional maupun global cukup memperngaruhi kinerja perindustrian di Kabupaten Wonosobo, khususnya yang berorientasi ekspor. Ditandatanganinya nota kesepakatan Perdagangan Bebas antara ASEAN dengan China (</w:t>
      </w:r>
      <w:r w:rsidRPr="00D05E7F">
        <w:rPr>
          <w:rFonts w:ascii="Arial" w:hAnsi="Arial" w:cs="Arial"/>
          <w:i/>
          <w:iCs/>
        </w:rPr>
        <w:t>ASEAN China Free Trade Area</w:t>
      </w:r>
      <w:r w:rsidRPr="00D05E7F">
        <w:rPr>
          <w:rFonts w:ascii="Arial" w:hAnsi="Arial" w:cs="Arial"/>
        </w:rPr>
        <w:t>) memberikan tekanan pada tingkat daya saing industry, terutama industri lokal yang didominasi industri pengolahan. Hal ini berpengaruh pada semakin meningkatnya produk-produk yang berasal dari China seperti mainan, barang elektronik, tekstil dan lainnya yang turut mempengaruhi tekanan pada kinerja industri di Kabupaten Wonosobo.</w:t>
      </w:r>
    </w:p>
    <w:p w:rsidR="004F1D61" w:rsidRPr="00D05E7F" w:rsidRDefault="004F1D61" w:rsidP="00D05E7F">
      <w:pPr>
        <w:pStyle w:val="ListParagraph"/>
        <w:spacing w:after="120" w:line="360" w:lineRule="auto"/>
        <w:ind w:left="567" w:firstLine="709"/>
        <w:contextualSpacing w:val="0"/>
        <w:jc w:val="both"/>
        <w:rPr>
          <w:rFonts w:ascii="Arial" w:hAnsi="Arial" w:cs="Arial"/>
        </w:rPr>
      </w:pPr>
      <w:r w:rsidRPr="00D05E7F">
        <w:rPr>
          <w:rFonts w:ascii="Arial" w:hAnsi="Arial" w:cs="Arial"/>
        </w:rPr>
        <w:t>Capaian kinerja industri di Kabupaten Wonosobo cenderung bergerak fluktuatif. Pada tahun 2011 pertumbuhannya mencapai 4,99%, kemudian meningkat menjadi 5% di tahun berikutnya. Namun, pada tahun 2013 pertumbuhan industri justru mengalami penurunan menjadi 2,71%, meningkat kembali pada tahun-tahun berikutnya menjadi 4,99% (2014) dan 5,35% (2015). Peningkatan tersebut didukung oleh perkembangan industri pada sektor makanan dan minuman</w:t>
      </w:r>
      <w:r w:rsidRPr="00D05E7F">
        <w:rPr>
          <w:rStyle w:val="FootnoteReference"/>
          <w:rFonts w:ascii="Arial" w:hAnsi="Arial" w:cs="Arial"/>
        </w:rPr>
        <w:footnoteReference w:id="3"/>
      </w:r>
      <w:r w:rsidRPr="00D05E7F">
        <w:rPr>
          <w:rFonts w:ascii="Arial" w:hAnsi="Arial" w:cs="Arial"/>
          <w:vertAlign w:val="superscript"/>
        </w:rPr>
        <w:t>)</w:t>
      </w:r>
      <w:r w:rsidRPr="00D05E7F">
        <w:rPr>
          <w:rFonts w:ascii="Arial" w:hAnsi="Arial" w:cs="Arial"/>
        </w:rPr>
        <w:t>. Salah satu penyebab peningkatannya adalah semakin banyak stakeholder yang berkecimpung mengolah buah carica menjadi hasil olehan makanan dan  minuman.</w:t>
      </w:r>
      <w:r w:rsidR="00D05E7F">
        <w:rPr>
          <w:rFonts w:ascii="Arial" w:hAnsi="Arial" w:cs="Arial"/>
        </w:rPr>
        <w:t xml:space="preserve"> Sementara itu kontribusi sektor industri terhadap PDRB selama periode 2011-2015 juga berfluktuasi, namun berada pada kisaran angka 16%. Pada tahun 2011 sektor industri berkontribusi 16,66% terhadap perekonomian daerah, </w:t>
      </w:r>
      <w:r w:rsidR="004C3D14">
        <w:rPr>
          <w:rFonts w:ascii="Arial" w:hAnsi="Arial" w:cs="Arial"/>
        </w:rPr>
        <w:t>pada tahun 2012 meningkat menjadi 16,82%, tahun 2013 menurun menjadi 16,41%, tahun 2014 kembali meningkat menjadi 16,70%, dan pada tahun 2015 mengalami penurunan menjadi 16,64%.</w:t>
      </w:r>
    </w:p>
    <w:p w:rsidR="00910054" w:rsidRPr="00B674D1" w:rsidRDefault="00910054" w:rsidP="004F1D61">
      <w:pPr>
        <w:autoSpaceDE w:val="0"/>
        <w:autoSpaceDN w:val="0"/>
        <w:adjustRightInd w:val="0"/>
        <w:spacing w:after="0" w:line="360" w:lineRule="auto"/>
        <w:ind w:left="567" w:firstLine="720"/>
        <w:jc w:val="both"/>
        <w:rPr>
          <w:rFonts w:ascii="Arial" w:hAnsi="Arial" w:cs="Arial"/>
        </w:rPr>
      </w:pPr>
      <w:r w:rsidRPr="00910054">
        <w:rPr>
          <w:rFonts w:ascii="Arial" w:hAnsi="Arial" w:cs="Arial"/>
          <w:szCs w:val="24"/>
        </w:rPr>
        <w:t xml:space="preserve">Oleh karenanya, Rencana Strategis (Renstra) Dinas Tenaga Kerja, </w:t>
      </w:r>
      <w:r>
        <w:rPr>
          <w:rFonts w:ascii="Arial" w:hAnsi="Arial" w:cs="Arial"/>
          <w:szCs w:val="24"/>
        </w:rPr>
        <w:t xml:space="preserve">Perindustrian dan </w:t>
      </w:r>
      <w:r w:rsidRPr="00910054">
        <w:rPr>
          <w:rFonts w:ascii="Arial" w:hAnsi="Arial" w:cs="Arial"/>
          <w:szCs w:val="24"/>
        </w:rPr>
        <w:t>Transmigrasi disusun sebagai pedoman dan arah dalam penyelenggaraan pembangunan dan pelaksana</w:t>
      </w:r>
      <w:r w:rsidR="001E09C8">
        <w:rPr>
          <w:rFonts w:ascii="Arial" w:hAnsi="Arial" w:cs="Arial"/>
          <w:szCs w:val="24"/>
        </w:rPr>
        <w:t>an program dan kegiatan selama lima</w:t>
      </w:r>
      <w:bookmarkStart w:id="0" w:name="_GoBack"/>
      <w:bookmarkEnd w:id="0"/>
      <w:r w:rsidRPr="00910054">
        <w:rPr>
          <w:rFonts w:ascii="Arial" w:hAnsi="Arial" w:cs="Arial"/>
          <w:szCs w:val="24"/>
        </w:rPr>
        <w:t xml:space="preserve"> tahun yang disesuaikan dan mengacu pada Visi, Misi </w:t>
      </w:r>
      <w:r>
        <w:rPr>
          <w:rFonts w:ascii="Arial" w:hAnsi="Arial" w:cs="Arial"/>
          <w:szCs w:val="24"/>
        </w:rPr>
        <w:t>Bupati Wonosobo sebagaimana tertuang dalam Rencana Pembangunan Jangka Menengah Kabupaten Wonosobo Tahun 2016 - 2021</w:t>
      </w:r>
      <w:r>
        <w:rPr>
          <w:rFonts w:ascii="Verdana" w:hAnsi="Verdana" w:cs="Verdana"/>
          <w:sz w:val="24"/>
          <w:szCs w:val="24"/>
        </w:rPr>
        <w:t>.</w:t>
      </w:r>
    </w:p>
    <w:p w:rsidR="00B674D1" w:rsidRPr="00B674D1" w:rsidRDefault="00B674D1" w:rsidP="00AF567B">
      <w:pPr>
        <w:pStyle w:val="ListParagraph"/>
        <w:spacing w:after="120" w:line="360" w:lineRule="auto"/>
        <w:ind w:left="567" w:firstLine="851"/>
        <w:contextualSpacing w:val="0"/>
        <w:jc w:val="both"/>
        <w:rPr>
          <w:rFonts w:ascii="Arial" w:hAnsi="Arial" w:cs="Arial"/>
        </w:rPr>
      </w:pPr>
      <w:r w:rsidRPr="00B674D1">
        <w:rPr>
          <w:rFonts w:ascii="Arial" w:hAnsi="Arial" w:cs="Arial"/>
        </w:rPr>
        <w:t xml:space="preserve">Penyusunan rencana strategis Dinas Tenaga Kerja, Perindustrian dan Transmigrasi Kabupaten Wonosobo secara substantive tidak berdiri sendiri, dokumen ini terkalit dengan keberadaan dokumen perencanaan lainnya yang </w:t>
      </w:r>
      <w:r w:rsidRPr="00B674D1">
        <w:rPr>
          <w:rFonts w:ascii="Arial" w:hAnsi="Arial" w:cs="Arial"/>
        </w:rPr>
        <w:lastRenderedPageBreak/>
        <w:t>bersifat perencanaan program pembangunan. Oleh karena itu, dalam penyusunannya mensinergikan dan memperhatikan dengan:</w:t>
      </w:r>
    </w:p>
    <w:p w:rsidR="00B674D1" w:rsidRPr="00B674D1" w:rsidRDefault="00B674D1" w:rsidP="00B674D1">
      <w:pPr>
        <w:pStyle w:val="ListParagraph"/>
        <w:numPr>
          <w:ilvl w:val="0"/>
          <w:numId w:val="4"/>
        </w:numPr>
        <w:spacing w:after="120" w:line="360" w:lineRule="auto"/>
        <w:contextualSpacing w:val="0"/>
        <w:jc w:val="both"/>
        <w:rPr>
          <w:rFonts w:ascii="Arial" w:hAnsi="Arial" w:cs="Arial"/>
        </w:rPr>
      </w:pPr>
      <w:r w:rsidRPr="00B674D1">
        <w:rPr>
          <w:rFonts w:ascii="Arial" w:hAnsi="Arial" w:cs="Arial"/>
        </w:rPr>
        <w:t>Peraturan Daerah Kabupaten Wonosobo Nomor 1 Tahun 2010 tentang Rencana Pembangunan Jangka Panjang Daerah (RPJPD) Kabupaten Wonosobo Tahun 2005 – 2025 (Lembaran Daerah Kabupaten Wonosobo Tahun 2010 Nomor 6, Tambahan Lembaran Daerah Kabupaten Wonosobo Nomor 6).</w:t>
      </w:r>
    </w:p>
    <w:p w:rsidR="00B674D1" w:rsidRPr="00B674D1" w:rsidRDefault="00B674D1" w:rsidP="00B674D1">
      <w:pPr>
        <w:pStyle w:val="ListParagraph"/>
        <w:numPr>
          <w:ilvl w:val="0"/>
          <w:numId w:val="4"/>
        </w:numPr>
        <w:spacing w:after="120" w:line="360" w:lineRule="auto"/>
        <w:contextualSpacing w:val="0"/>
        <w:jc w:val="both"/>
        <w:rPr>
          <w:rFonts w:ascii="Arial" w:hAnsi="Arial" w:cs="Arial"/>
        </w:rPr>
      </w:pPr>
      <w:r w:rsidRPr="00B674D1">
        <w:rPr>
          <w:rFonts w:ascii="Arial" w:hAnsi="Arial" w:cs="Arial"/>
        </w:rPr>
        <w:t>Peraturan Daerah Kabupaten Wonosobo Nomor 10 Tahun 2016 tentang Rencana Pembangunan Jangka Menengah Daerah (RPJMD) Kabupaten Wonosobo Tahun 2016 – 2021.</w:t>
      </w:r>
    </w:p>
    <w:p w:rsidR="00B674D1" w:rsidRPr="00B674D1" w:rsidRDefault="00B674D1" w:rsidP="00B674D1">
      <w:pPr>
        <w:pStyle w:val="ListParagraph"/>
        <w:numPr>
          <w:ilvl w:val="0"/>
          <w:numId w:val="4"/>
        </w:numPr>
        <w:spacing w:after="120" w:line="360" w:lineRule="auto"/>
        <w:contextualSpacing w:val="0"/>
        <w:jc w:val="both"/>
        <w:rPr>
          <w:rFonts w:ascii="Arial" w:hAnsi="Arial" w:cs="Arial"/>
        </w:rPr>
      </w:pPr>
      <w:r w:rsidRPr="00B674D1">
        <w:rPr>
          <w:rFonts w:ascii="Arial" w:hAnsi="Arial" w:cs="Arial"/>
        </w:rPr>
        <w:t>Peraturan Daerah Provinsi Jawa Tengah Nomor 5 Tahun 2014 tentang Rencana Pembangunan Jangka Menengah (RPJMD) Provinsi Jawa Tengah Tahun 2013 – 2018 (Lembaran Daerah Provinsi Jawa Tengah Tahun 2014 Nomor 5, Tambahan Lembaran Daereh Provinsi Jawa Tengah Nomor 65).</w:t>
      </w:r>
    </w:p>
    <w:p w:rsidR="00B674D1" w:rsidRPr="00B674D1" w:rsidRDefault="00B674D1" w:rsidP="00B674D1">
      <w:pPr>
        <w:pStyle w:val="ListParagraph"/>
        <w:numPr>
          <w:ilvl w:val="0"/>
          <w:numId w:val="4"/>
        </w:numPr>
        <w:spacing w:after="120" w:line="360" w:lineRule="auto"/>
        <w:contextualSpacing w:val="0"/>
        <w:jc w:val="both"/>
        <w:rPr>
          <w:rFonts w:ascii="Arial" w:hAnsi="Arial" w:cs="Arial"/>
        </w:rPr>
      </w:pPr>
      <w:r w:rsidRPr="00B674D1">
        <w:rPr>
          <w:rFonts w:ascii="Arial" w:hAnsi="Arial" w:cs="Arial"/>
        </w:rPr>
        <w:t>Peraturan Menteri Ketenagakerjaan R.I Nomor 14 Tahun 2015 tentang Rencana Strategis Kementerian Ketenagakerjaan Tahun 2015 – 2019.</w:t>
      </w:r>
    </w:p>
    <w:p w:rsidR="00B674D1" w:rsidRPr="00B674D1" w:rsidRDefault="00B674D1" w:rsidP="00B674D1">
      <w:pPr>
        <w:pStyle w:val="ListParagraph"/>
        <w:numPr>
          <w:ilvl w:val="0"/>
          <w:numId w:val="4"/>
        </w:numPr>
        <w:spacing w:after="120" w:line="360" w:lineRule="auto"/>
        <w:contextualSpacing w:val="0"/>
        <w:jc w:val="both"/>
        <w:rPr>
          <w:rFonts w:ascii="Arial" w:hAnsi="Arial" w:cs="Arial"/>
        </w:rPr>
      </w:pPr>
      <w:r w:rsidRPr="00B674D1">
        <w:rPr>
          <w:rFonts w:ascii="Arial" w:hAnsi="Arial" w:cs="Arial"/>
        </w:rPr>
        <w:t>Peraturan Menteri Perindusrian R.I Nomor 31.1/ M-IND/ PER/ 3/ 2015 tentang Rencana Strategis Kementerian Perindustrian Tahun 2015 – 2019.</w:t>
      </w:r>
    </w:p>
    <w:p w:rsidR="00B674D1" w:rsidRPr="00B674D1" w:rsidRDefault="00B674D1" w:rsidP="00275225">
      <w:pPr>
        <w:spacing w:after="120" w:line="360" w:lineRule="auto"/>
        <w:ind w:left="1134"/>
        <w:jc w:val="both"/>
        <w:rPr>
          <w:rFonts w:ascii="Arial" w:hAnsi="Arial" w:cs="Arial"/>
        </w:rPr>
      </w:pPr>
      <w:r w:rsidRPr="00B674D1">
        <w:rPr>
          <w:rFonts w:ascii="Arial" w:hAnsi="Arial" w:cs="Arial"/>
        </w:rPr>
        <w:t>Serta dokumen lainnya yang berkaitan dengan Urusan Ketenagakerjaan, Perindustrian dan Ketransmigrasian.</w:t>
      </w:r>
    </w:p>
    <w:p w:rsidR="0075695A" w:rsidRDefault="00B674D1" w:rsidP="00AF567B">
      <w:pPr>
        <w:pStyle w:val="ListParagraph"/>
        <w:spacing w:after="0" w:line="360" w:lineRule="auto"/>
        <w:ind w:left="567" w:firstLine="851"/>
        <w:contextualSpacing w:val="0"/>
        <w:jc w:val="both"/>
        <w:rPr>
          <w:rFonts w:ascii="Arial" w:hAnsi="Arial" w:cs="Arial"/>
        </w:rPr>
      </w:pPr>
      <w:r w:rsidRPr="00B674D1">
        <w:rPr>
          <w:rFonts w:ascii="Arial" w:hAnsi="Arial" w:cs="Arial"/>
        </w:rPr>
        <w:t xml:space="preserve">Rencana Strategis merupakan acuan untuk penyusunan Rencana Kerja setiap tahun dalam rangka pencapaian visi, misi, dan arah pembangunan jangka menengah daerah </w:t>
      </w:r>
      <w:r>
        <w:rPr>
          <w:rFonts w:ascii="Arial" w:hAnsi="Arial" w:cs="Arial"/>
        </w:rPr>
        <w:t>Kabupaten Wonosobo</w:t>
      </w:r>
      <w:r w:rsidRPr="00B674D1">
        <w:rPr>
          <w:rFonts w:ascii="Arial" w:hAnsi="Arial" w:cs="Arial"/>
        </w:rPr>
        <w:t>. Secara diagramatis keterkaitan Renstra Dinas Tenaga Kerja</w:t>
      </w:r>
      <w:r>
        <w:rPr>
          <w:rFonts w:ascii="Arial" w:hAnsi="Arial" w:cs="Arial"/>
        </w:rPr>
        <w:t>, Perindustrian dan Transmigrasi</w:t>
      </w:r>
      <w:r w:rsidRPr="00B674D1">
        <w:rPr>
          <w:rFonts w:ascii="Arial" w:hAnsi="Arial" w:cs="Arial"/>
        </w:rPr>
        <w:t xml:space="preserve"> </w:t>
      </w:r>
      <w:r>
        <w:rPr>
          <w:rFonts w:ascii="Arial" w:hAnsi="Arial" w:cs="Arial"/>
        </w:rPr>
        <w:t xml:space="preserve">Kabupaten Wonosobo </w:t>
      </w:r>
      <w:r w:rsidRPr="00B674D1">
        <w:rPr>
          <w:rFonts w:ascii="Arial" w:hAnsi="Arial" w:cs="Arial"/>
        </w:rPr>
        <w:t>dengan dokumen perencanaan lainnya dapat dilihat pada gambar berikut</w:t>
      </w:r>
      <w:r w:rsidR="00856591">
        <w:rPr>
          <w:rFonts w:ascii="Arial" w:hAnsi="Arial" w:cs="Arial"/>
        </w:rPr>
        <w:t xml:space="preserve"> </w:t>
      </w:r>
      <w:r w:rsidRPr="00B674D1">
        <w:rPr>
          <w:rFonts w:ascii="Arial" w:hAnsi="Arial" w:cs="Arial"/>
        </w:rPr>
        <w:t>:</w:t>
      </w:r>
    </w:p>
    <w:p w:rsidR="00B674D1" w:rsidRDefault="00B674D1" w:rsidP="00B674D1">
      <w:pPr>
        <w:pStyle w:val="ListParagraph"/>
        <w:spacing w:after="0" w:line="360" w:lineRule="auto"/>
        <w:ind w:left="709" w:firstLine="851"/>
        <w:contextualSpacing w:val="0"/>
        <w:jc w:val="both"/>
        <w:rPr>
          <w:rFonts w:ascii="Arial" w:hAnsi="Arial" w:cs="Arial"/>
        </w:rPr>
      </w:pPr>
    </w:p>
    <w:p w:rsidR="00507A35" w:rsidRDefault="00507A35" w:rsidP="00B674D1">
      <w:pPr>
        <w:pStyle w:val="ListParagraph"/>
        <w:spacing w:after="0" w:line="360" w:lineRule="auto"/>
        <w:ind w:left="709" w:firstLine="851"/>
        <w:contextualSpacing w:val="0"/>
        <w:jc w:val="both"/>
        <w:rPr>
          <w:rFonts w:ascii="Arial" w:hAnsi="Arial" w:cs="Arial"/>
        </w:rPr>
      </w:pPr>
    </w:p>
    <w:p w:rsidR="00507A35" w:rsidRDefault="00507A35" w:rsidP="00B674D1">
      <w:pPr>
        <w:pStyle w:val="ListParagraph"/>
        <w:spacing w:after="0" w:line="360" w:lineRule="auto"/>
        <w:ind w:left="709" w:firstLine="851"/>
        <w:contextualSpacing w:val="0"/>
        <w:jc w:val="both"/>
        <w:rPr>
          <w:rFonts w:ascii="Arial" w:hAnsi="Arial" w:cs="Arial"/>
        </w:rPr>
      </w:pPr>
    </w:p>
    <w:p w:rsidR="00507A35" w:rsidRDefault="00507A35" w:rsidP="00B674D1">
      <w:pPr>
        <w:pStyle w:val="ListParagraph"/>
        <w:spacing w:after="0" w:line="360" w:lineRule="auto"/>
        <w:ind w:left="709" w:firstLine="851"/>
        <w:contextualSpacing w:val="0"/>
        <w:jc w:val="both"/>
        <w:rPr>
          <w:rFonts w:ascii="Arial" w:hAnsi="Arial" w:cs="Arial"/>
        </w:rPr>
      </w:pPr>
    </w:p>
    <w:p w:rsidR="00507A35" w:rsidRDefault="00507A35" w:rsidP="00B674D1">
      <w:pPr>
        <w:pStyle w:val="ListParagraph"/>
        <w:spacing w:after="0" w:line="360" w:lineRule="auto"/>
        <w:ind w:left="709" w:firstLine="851"/>
        <w:contextualSpacing w:val="0"/>
        <w:jc w:val="both"/>
        <w:rPr>
          <w:rFonts w:ascii="Arial" w:hAnsi="Arial" w:cs="Arial"/>
        </w:rPr>
      </w:pPr>
    </w:p>
    <w:p w:rsidR="00507A35" w:rsidRDefault="00507A35" w:rsidP="00B674D1">
      <w:pPr>
        <w:pStyle w:val="ListParagraph"/>
        <w:spacing w:after="0" w:line="360" w:lineRule="auto"/>
        <w:ind w:left="709" w:firstLine="851"/>
        <w:contextualSpacing w:val="0"/>
        <w:jc w:val="both"/>
        <w:rPr>
          <w:rFonts w:ascii="Arial" w:hAnsi="Arial" w:cs="Arial"/>
        </w:rPr>
      </w:pPr>
    </w:p>
    <w:p w:rsidR="00507A35" w:rsidRDefault="00507A35" w:rsidP="00B674D1">
      <w:pPr>
        <w:pStyle w:val="ListParagraph"/>
        <w:spacing w:after="0" w:line="360" w:lineRule="auto"/>
        <w:ind w:left="709" w:firstLine="851"/>
        <w:contextualSpacing w:val="0"/>
        <w:jc w:val="both"/>
        <w:rPr>
          <w:rFonts w:ascii="Arial" w:hAnsi="Arial" w:cs="Arial"/>
        </w:rPr>
      </w:pPr>
    </w:p>
    <w:p w:rsidR="00507A35" w:rsidRDefault="00507A35" w:rsidP="00B674D1">
      <w:pPr>
        <w:pStyle w:val="ListParagraph"/>
        <w:spacing w:after="0" w:line="360" w:lineRule="auto"/>
        <w:ind w:left="709" w:firstLine="851"/>
        <w:contextualSpacing w:val="0"/>
        <w:jc w:val="both"/>
        <w:rPr>
          <w:rFonts w:ascii="Arial" w:hAnsi="Arial" w:cs="Arial"/>
        </w:rPr>
      </w:pPr>
    </w:p>
    <w:p w:rsidR="00B674D1" w:rsidRDefault="004C3D14" w:rsidP="00B674D1">
      <w:pPr>
        <w:pStyle w:val="ListParagraph"/>
        <w:spacing w:after="0" w:line="360" w:lineRule="auto"/>
        <w:ind w:left="709" w:firstLine="851"/>
        <w:contextualSpacing w:val="0"/>
        <w:jc w:val="both"/>
        <w:rPr>
          <w:rFonts w:ascii="Arial" w:hAnsi="Arial" w:cs="Arial"/>
        </w:rPr>
      </w:pPr>
      <w:r>
        <w:rPr>
          <w:noProof/>
          <w:lang w:eastAsia="id-ID"/>
        </w:rPr>
        <w:lastRenderedPageBreak/>
        <mc:AlternateContent>
          <mc:Choice Requires="wpg">
            <w:drawing>
              <wp:anchor distT="0" distB="0" distL="114300" distR="114300" simplePos="0" relativeHeight="251659264" behindDoc="0" locked="0" layoutInCell="1" allowOverlap="1" wp14:anchorId="27630EC8" wp14:editId="1E3AC44F">
                <wp:simplePos x="0" y="0"/>
                <wp:positionH relativeFrom="page">
                  <wp:posOffset>1198880</wp:posOffset>
                </wp:positionH>
                <wp:positionV relativeFrom="paragraph">
                  <wp:posOffset>-168720</wp:posOffset>
                </wp:positionV>
                <wp:extent cx="5034280" cy="4643120"/>
                <wp:effectExtent l="0" t="0" r="13970" b="24130"/>
                <wp:wrapNone/>
                <wp:docPr id="30" name="Group 30"/>
                <wp:cNvGraphicFramePr/>
                <a:graphic xmlns:a="http://schemas.openxmlformats.org/drawingml/2006/main">
                  <a:graphicData uri="http://schemas.microsoft.com/office/word/2010/wordprocessingGroup">
                    <wpg:wgp>
                      <wpg:cNvGrpSpPr/>
                      <wpg:grpSpPr>
                        <a:xfrm>
                          <a:off x="0" y="0"/>
                          <a:ext cx="5034280" cy="4643120"/>
                          <a:chOff x="0" y="0"/>
                          <a:chExt cx="5034907" cy="4874012"/>
                        </a:xfrm>
                      </wpg:grpSpPr>
                      <wpg:grpSp>
                        <wpg:cNvPr id="26" name="Group 26"/>
                        <wpg:cNvGrpSpPr/>
                        <wpg:grpSpPr>
                          <a:xfrm>
                            <a:off x="0" y="0"/>
                            <a:ext cx="4939665" cy="2825750"/>
                            <a:chOff x="0" y="0"/>
                            <a:chExt cx="4940019" cy="2825965"/>
                          </a:xfrm>
                        </wpg:grpSpPr>
                        <wpg:grpSp>
                          <wpg:cNvPr id="24" name="Group 24"/>
                          <wpg:cNvGrpSpPr/>
                          <wpg:grpSpPr>
                            <a:xfrm>
                              <a:off x="0" y="0"/>
                              <a:ext cx="3692995" cy="1958604"/>
                              <a:chOff x="0" y="0"/>
                              <a:chExt cx="3692995" cy="1958604"/>
                            </a:xfrm>
                          </wpg:grpSpPr>
                          <wps:wsp>
                            <wps:cNvPr id="12" name="Left Arrow 12"/>
                            <wps:cNvSpPr/>
                            <wps:spPr>
                              <a:xfrm rot="19482986">
                                <a:off x="1828800" y="581891"/>
                                <a:ext cx="662760" cy="37565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ight Arrow 11"/>
                            <wps:cNvSpPr/>
                            <wps:spPr>
                              <a:xfrm rot="3175954">
                                <a:off x="1163782" y="653143"/>
                                <a:ext cx="455559" cy="3523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Group 8"/>
                            <wpg:cNvGrpSpPr/>
                            <wpg:grpSpPr>
                              <a:xfrm>
                                <a:off x="0" y="0"/>
                                <a:ext cx="1496060" cy="723900"/>
                                <a:chOff x="0" y="0"/>
                                <a:chExt cx="1496060" cy="724370"/>
                              </a:xfrm>
                            </wpg:grpSpPr>
                            <wps:wsp>
                              <wps:cNvPr id="1" name="Text Box 2"/>
                              <wps:cNvSpPr txBox="1">
                                <a:spLocks noChangeArrowheads="1"/>
                              </wps:cNvSpPr>
                              <wps:spPr bwMode="auto">
                                <a:xfrm>
                                  <a:off x="0" y="0"/>
                                  <a:ext cx="1496060" cy="356235"/>
                                </a:xfrm>
                                <a:prstGeom prst="rect">
                                  <a:avLst/>
                                </a:prstGeom>
                                <a:solidFill>
                                  <a:schemeClr val="accent6">
                                    <a:lumMod val="40000"/>
                                    <a:lumOff val="60000"/>
                                  </a:schemeClr>
                                </a:solidFill>
                                <a:ln w="9525">
                                  <a:solidFill>
                                    <a:srgbClr val="000000"/>
                                  </a:solidFill>
                                  <a:miter lim="800000"/>
                                  <a:headEnd/>
                                  <a:tailEnd/>
                                </a:ln>
                              </wps:spPr>
                              <wps:txbx>
                                <w:txbxContent>
                                  <w:p w:rsidR="00B26966" w:rsidRDefault="00B26966" w:rsidP="00507A35">
                                    <w:pPr>
                                      <w:jc w:val="center"/>
                                    </w:pPr>
                                    <w:r>
                                      <w:t>RPJM KEMENPERIN RI</w:t>
                                    </w:r>
                                  </w:p>
                                </w:txbxContent>
                              </wps:txbx>
                              <wps:bodyPr rot="0" vert="horz" wrap="square" lIns="91440" tIns="45720" rIns="91440" bIns="45720" anchor="t" anchorCtr="0">
                                <a:noAutofit/>
                              </wps:bodyPr>
                            </wps:wsp>
                            <wps:wsp>
                              <wps:cNvPr id="2" name="Text Box 2"/>
                              <wps:cNvSpPr txBox="1">
                                <a:spLocks noChangeArrowheads="1"/>
                              </wps:cNvSpPr>
                              <wps:spPr bwMode="auto">
                                <a:xfrm>
                                  <a:off x="0" y="368135"/>
                                  <a:ext cx="1496060" cy="356235"/>
                                </a:xfrm>
                                <a:prstGeom prst="rect">
                                  <a:avLst/>
                                </a:prstGeom>
                                <a:solidFill>
                                  <a:schemeClr val="accent1">
                                    <a:lumMod val="40000"/>
                                    <a:lumOff val="60000"/>
                                  </a:schemeClr>
                                </a:solidFill>
                                <a:ln w="9525">
                                  <a:solidFill>
                                    <a:srgbClr val="000000"/>
                                  </a:solidFill>
                                  <a:miter lim="800000"/>
                                  <a:headEnd/>
                                  <a:tailEnd/>
                                </a:ln>
                              </wps:spPr>
                              <wps:txbx>
                                <w:txbxContent>
                                  <w:p w:rsidR="00B26966" w:rsidRDefault="00B26966" w:rsidP="00507A35">
                                    <w:pPr>
                                      <w:jc w:val="center"/>
                                    </w:pPr>
                                    <w:r>
                                      <w:t xml:space="preserve">RPJM </w:t>
                                    </w:r>
                                    <w:r>
                                      <w:t>KEMENAKER RI</w:t>
                                    </w:r>
                                  </w:p>
                                </w:txbxContent>
                              </wps:txbx>
                              <wps:bodyPr rot="0" vert="horz" wrap="square" lIns="91440" tIns="45720" rIns="91440" bIns="45720" anchor="t" anchorCtr="0">
                                <a:noAutofit/>
                              </wps:bodyPr>
                            </wps:wsp>
                          </wpg:grpSp>
                          <wps:wsp>
                            <wps:cNvPr id="3" name="Text Box 3"/>
                            <wps:cNvSpPr txBox="1">
                              <a:spLocks noChangeArrowheads="1"/>
                            </wps:cNvSpPr>
                            <wps:spPr bwMode="auto">
                              <a:xfrm>
                                <a:off x="2196935" y="213756"/>
                                <a:ext cx="1496060" cy="427355"/>
                              </a:xfrm>
                              <a:prstGeom prst="rect">
                                <a:avLst/>
                              </a:prstGeom>
                              <a:solidFill>
                                <a:srgbClr val="FFC000"/>
                              </a:solidFill>
                              <a:ln w="9525">
                                <a:solidFill>
                                  <a:srgbClr val="000000"/>
                                </a:solidFill>
                                <a:miter lim="800000"/>
                                <a:headEnd/>
                                <a:tailEnd/>
                              </a:ln>
                            </wps:spPr>
                            <wps:txbx>
                              <w:txbxContent>
                                <w:p w:rsidR="00B26966" w:rsidRDefault="00B26966" w:rsidP="00507A35">
                                  <w:pPr>
                                    <w:jc w:val="center"/>
                                  </w:pPr>
                                  <w:r>
                                    <w:t xml:space="preserve">RPJMD </w:t>
                                  </w:r>
                                  <w:r>
                                    <w:t>PROVINSI JAWA TENGAH</w:t>
                                  </w:r>
                                </w:p>
                              </w:txbxContent>
                            </wps:txbx>
                            <wps:bodyPr rot="0" vert="horz" wrap="square" lIns="91440" tIns="45720" rIns="91440" bIns="45720" anchor="t" anchorCtr="0">
                              <a:noAutofit/>
                            </wps:bodyPr>
                          </wps:wsp>
                          <wpg:grpSp>
                            <wpg:cNvPr id="7" name="Group 7"/>
                            <wpg:cNvGrpSpPr/>
                            <wpg:grpSpPr>
                              <a:xfrm>
                                <a:off x="273132" y="1056904"/>
                                <a:ext cx="1863725" cy="901700"/>
                                <a:chOff x="-11878" y="0"/>
                                <a:chExt cx="1864362" cy="902112"/>
                              </a:xfrm>
                            </wpg:grpSpPr>
                            <wps:wsp>
                              <wps:cNvPr id="5" name="Text Box 5"/>
                              <wps:cNvSpPr txBox="1">
                                <a:spLocks noChangeArrowheads="1"/>
                              </wps:cNvSpPr>
                              <wps:spPr bwMode="auto">
                                <a:xfrm>
                                  <a:off x="-11876" y="0"/>
                                  <a:ext cx="1864360" cy="450850"/>
                                </a:xfrm>
                                <a:prstGeom prst="rect">
                                  <a:avLst/>
                                </a:prstGeom>
                                <a:solidFill>
                                  <a:schemeClr val="accent1">
                                    <a:lumMod val="40000"/>
                                    <a:lumOff val="60000"/>
                                  </a:schemeClr>
                                </a:solidFill>
                                <a:ln w="9525">
                                  <a:solidFill>
                                    <a:srgbClr val="000000"/>
                                  </a:solidFill>
                                  <a:miter lim="800000"/>
                                  <a:headEnd/>
                                  <a:tailEnd/>
                                </a:ln>
                              </wps:spPr>
                              <wps:txbx>
                                <w:txbxContent>
                                  <w:p w:rsidR="00B26966" w:rsidRDefault="00B26966" w:rsidP="00507A35">
                                    <w:pPr>
                                      <w:jc w:val="center"/>
                                    </w:pPr>
                                    <w:r>
                                      <w:t xml:space="preserve">RENSTRA </w:t>
                                    </w:r>
                                    <w:r>
                                      <w:t>DINAKETRANSDUK PROV. JATENG</w:t>
                                    </w:r>
                                  </w:p>
                                </w:txbxContent>
                              </wps:txbx>
                              <wps:bodyPr rot="0" vert="horz" wrap="square" lIns="91440" tIns="45720" rIns="91440" bIns="45720" anchor="t" anchorCtr="0">
                                <a:noAutofit/>
                              </wps:bodyPr>
                            </wps:wsp>
                            <wps:wsp>
                              <wps:cNvPr id="6" name="Text Box 6"/>
                              <wps:cNvSpPr txBox="1">
                                <a:spLocks noChangeArrowheads="1"/>
                              </wps:cNvSpPr>
                              <wps:spPr bwMode="auto">
                                <a:xfrm>
                                  <a:off x="-11878" y="451262"/>
                                  <a:ext cx="1864360" cy="450850"/>
                                </a:xfrm>
                                <a:prstGeom prst="rect">
                                  <a:avLst/>
                                </a:prstGeom>
                                <a:solidFill>
                                  <a:schemeClr val="accent6">
                                    <a:lumMod val="60000"/>
                                    <a:lumOff val="40000"/>
                                  </a:schemeClr>
                                </a:solidFill>
                                <a:ln w="9525">
                                  <a:solidFill>
                                    <a:srgbClr val="000000"/>
                                  </a:solidFill>
                                  <a:miter lim="800000"/>
                                  <a:headEnd/>
                                  <a:tailEnd/>
                                </a:ln>
                              </wps:spPr>
                              <wps:txbx>
                                <w:txbxContent>
                                  <w:p w:rsidR="00B26966" w:rsidRDefault="00B26966" w:rsidP="00507A35">
                                    <w:pPr>
                                      <w:jc w:val="center"/>
                                    </w:pPr>
                                    <w:r>
                                      <w:t xml:space="preserve">RENSTRA </w:t>
                                    </w:r>
                                    <w:r>
                                      <w:t>DISPERINDAG PROV. JATENG</w:t>
                                    </w:r>
                                  </w:p>
                                </w:txbxContent>
                              </wps:txbx>
                              <wps:bodyPr rot="0" vert="horz" wrap="square" lIns="91440" tIns="45720" rIns="91440" bIns="45720" anchor="t" anchorCtr="0">
                                <a:noAutofit/>
                              </wps:bodyPr>
                            </wps:wsp>
                          </wpg:grpSp>
                        </wpg:grpSp>
                        <wpg:grpSp>
                          <wpg:cNvPr id="25" name="Group 25"/>
                          <wpg:cNvGrpSpPr/>
                          <wpg:grpSpPr>
                            <a:xfrm>
                              <a:off x="1876301" y="1246910"/>
                              <a:ext cx="3063718" cy="1579055"/>
                              <a:chOff x="0" y="0"/>
                              <a:chExt cx="3063718" cy="1579055"/>
                            </a:xfrm>
                          </wpg:grpSpPr>
                          <wps:wsp>
                            <wps:cNvPr id="14" name="Left Arrow 14"/>
                            <wps:cNvSpPr/>
                            <wps:spPr>
                              <a:xfrm rot="18981011">
                                <a:off x="1080654" y="451262"/>
                                <a:ext cx="662760" cy="37565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2642238">
                                <a:off x="118753" y="558140"/>
                                <a:ext cx="455559" cy="3523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a:spLocks noChangeArrowheads="1"/>
                            </wps:cNvSpPr>
                            <wps:spPr bwMode="auto">
                              <a:xfrm>
                                <a:off x="0" y="926275"/>
                                <a:ext cx="1709420" cy="652780"/>
                              </a:xfrm>
                              <a:prstGeom prst="rect">
                                <a:avLst/>
                              </a:prstGeom>
                              <a:solidFill>
                                <a:srgbClr val="FFC000"/>
                              </a:solidFill>
                              <a:ln w="9525">
                                <a:solidFill>
                                  <a:srgbClr val="000000"/>
                                </a:solidFill>
                                <a:miter lim="800000"/>
                                <a:headEnd/>
                                <a:tailEnd/>
                              </a:ln>
                            </wps:spPr>
                            <wps:txbx>
                              <w:txbxContent>
                                <w:p w:rsidR="00B26966" w:rsidRDefault="00B26966" w:rsidP="00507A35">
                                  <w:pPr>
                                    <w:jc w:val="center"/>
                                  </w:pPr>
                                  <w:r>
                                    <w:t xml:space="preserve">RENSTRA </w:t>
                                  </w:r>
                                  <w:r>
                                    <w:t>DISNAKERINTRANS KAB. WONOSOBO</w:t>
                                  </w:r>
                                </w:p>
                              </w:txbxContent>
                            </wps:txbx>
                            <wps:bodyPr rot="0" vert="horz" wrap="square" lIns="91440" tIns="45720" rIns="91440" bIns="45720" anchor="t" anchorCtr="0">
                              <a:noAutofit/>
                            </wps:bodyPr>
                          </wps:wsp>
                          <wps:wsp>
                            <wps:cNvPr id="10" name="Text Box 10"/>
                            <wps:cNvSpPr txBox="1">
                              <a:spLocks noChangeArrowheads="1"/>
                            </wps:cNvSpPr>
                            <wps:spPr bwMode="auto">
                              <a:xfrm>
                                <a:off x="1401288" y="0"/>
                                <a:ext cx="1662430" cy="605155"/>
                              </a:xfrm>
                              <a:prstGeom prst="rect">
                                <a:avLst/>
                              </a:prstGeom>
                              <a:solidFill>
                                <a:schemeClr val="bg2">
                                  <a:lumMod val="75000"/>
                                </a:schemeClr>
                              </a:solidFill>
                              <a:ln w="9525">
                                <a:solidFill>
                                  <a:srgbClr val="000000"/>
                                </a:solidFill>
                                <a:miter lim="800000"/>
                                <a:headEnd/>
                                <a:tailEnd/>
                              </a:ln>
                            </wps:spPr>
                            <wps:txbx>
                              <w:txbxContent>
                                <w:p w:rsidR="00B26966" w:rsidRDefault="00B26966" w:rsidP="00507A35">
                                  <w:pPr>
                                    <w:jc w:val="center"/>
                                  </w:pPr>
                                  <w:r>
                                    <w:t xml:space="preserve">RPJP </w:t>
                                  </w:r>
                                  <w:r>
                                    <w:t>2005 – 2025 &amp; RPJMD 2016 -2021 KAB. WONOSOBO</w:t>
                                  </w:r>
                                </w:p>
                              </w:txbxContent>
                            </wps:txbx>
                            <wps:bodyPr rot="0" vert="horz" wrap="square" lIns="91440" tIns="45720" rIns="91440" bIns="45720" anchor="t" anchorCtr="0">
                              <a:noAutofit/>
                            </wps:bodyPr>
                          </wps:wsp>
                        </wpg:grpSp>
                      </wpg:grpSp>
                      <wpg:grpSp>
                        <wpg:cNvPr id="29" name="Group 29"/>
                        <wpg:cNvGrpSpPr/>
                        <wpg:grpSpPr>
                          <a:xfrm>
                            <a:off x="2078182" y="2873828"/>
                            <a:ext cx="2956725" cy="2000184"/>
                            <a:chOff x="0" y="0"/>
                            <a:chExt cx="2956725" cy="2000184"/>
                          </a:xfrm>
                        </wpg:grpSpPr>
                        <wps:wsp>
                          <wps:cNvPr id="15" name="Text Box 15"/>
                          <wps:cNvSpPr txBox="1">
                            <a:spLocks noChangeArrowheads="1"/>
                          </wps:cNvSpPr>
                          <wps:spPr bwMode="auto">
                            <a:xfrm>
                              <a:off x="0" y="350042"/>
                              <a:ext cx="1496060" cy="284480"/>
                            </a:xfrm>
                            <a:prstGeom prst="rect">
                              <a:avLst/>
                            </a:prstGeom>
                            <a:solidFill>
                              <a:schemeClr val="accent1">
                                <a:lumMod val="60000"/>
                                <a:lumOff val="40000"/>
                              </a:schemeClr>
                            </a:solidFill>
                            <a:ln w="9525">
                              <a:solidFill>
                                <a:srgbClr val="000000"/>
                              </a:solidFill>
                              <a:miter lim="800000"/>
                              <a:headEnd/>
                              <a:tailEnd/>
                            </a:ln>
                          </wps:spPr>
                          <wps:txbx>
                            <w:txbxContent>
                              <w:p w:rsidR="00B26966" w:rsidRDefault="00B26966" w:rsidP="00507A35">
                                <w:pPr>
                                  <w:jc w:val="center"/>
                                </w:pPr>
                                <w:r>
                                  <w:t xml:space="preserve">RENCANA </w:t>
                                </w:r>
                                <w:r>
                                  <w:t>KERJA 2017</w:t>
                                </w:r>
                              </w:p>
                            </w:txbxContent>
                          </wps:txbx>
                          <wps:bodyPr rot="0" vert="horz" wrap="square" lIns="91440" tIns="45720" rIns="91440" bIns="45720" anchor="t" anchorCtr="0">
                            <a:noAutofit/>
                          </wps:bodyPr>
                        </wps:wsp>
                        <wps:wsp>
                          <wps:cNvPr id="16" name="Text Box 16"/>
                          <wps:cNvSpPr txBox="1">
                            <a:spLocks noChangeArrowheads="1"/>
                          </wps:cNvSpPr>
                          <wps:spPr bwMode="auto">
                            <a:xfrm>
                              <a:off x="273132" y="682551"/>
                              <a:ext cx="1496060" cy="284480"/>
                            </a:xfrm>
                            <a:prstGeom prst="rect">
                              <a:avLst/>
                            </a:prstGeom>
                            <a:solidFill>
                              <a:schemeClr val="accent1">
                                <a:lumMod val="60000"/>
                                <a:lumOff val="40000"/>
                              </a:schemeClr>
                            </a:solidFill>
                            <a:ln w="9525">
                              <a:solidFill>
                                <a:srgbClr val="000000"/>
                              </a:solidFill>
                              <a:miter lim="800000"/>
                              <a:headEnd/>
                              <a:tailEnd/>
                            </a:ln>
                          </wps:spPr>
                          <wps:txbx>
                            <w:txbxContent>
                              <w:p w:rsidR="00B26966" w:rsidRDefault="00B26966" w:rsidP="00507A35">
                                <w:pPr>
                                  <w:jc w:val="center"/>
                                </w:pPr>
                                <w:r>
                                  <w:t xml:space="preserve">RENCANA </w:t>
                                </w:r>
                                <w:r>
                                  <w:t>KERJA 2018</w:t>
                                </w:r>
                                <w:r w:rsidRPr="00585830">
                                  <w:rPr>
                                    <w:noProof/>
                                    <w:lang w:eastAsia="id-ID"/>
                                  </w:rPr>
                                  <w:drawing>
                                    <wp:inline distT="0" distB="0" distL="0" distR="0" wp14:anchorId="1F5E5A9D" wp14:editId="01C6F056">
                                      <wp:extent cx="1304290" cy="257014"/>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290" cy="257014"/>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18" name="Text Box 18"/>
                          <wps:cNvSpPr txBox="1">
                            <a:spLocks noChangeArrowheads="1"/>
                          </wps:cNvSpPr>
                          <wps:spPr bwMode="auto">
                            <a:xfrm>
                              <a:off x="617516" y="1026935"/>
                              <a:ext cx="1496060" cy="284480"/>
                            </a:xfrm>
                            <a:prstGeom prst="rect">
                              <a:avLst/>
                            </a:prstGeom>
                            <a:solidFill>
                              <a:schemeClr val="accent1">
                                <a:lumMod val="60000"/>
                                <a:lumOff val="40000"/>
                              </a:schemeClr>
                            </a:solidFill>
                            <a:ln w="9525">
                              <a:solidFill>
                                <a:srgbClr val="000000"/>
                              </a:solidFill>
                              <a:miter lim="800000"/>
                              <a:headEnd/>
                              <a:tailEnd/>
                            </a:ln>
                          </wps:spPr>
                          <wps:txbx>
                            <w:txbxContent>
                              <w:p w:rsidR="00B26966" w:rsidRDefault="00B26966" w:rsidP="00507A35">
                                <w:pPr>
                                  <w:jc w:val="center"/>
                                </w:pPr>
                                <w:r>
                                  <w:t xml:space="preserve">RENCANA </w:t>
                                </w:r>
                                <w:r>
                                  <w:t>KERJA 2019</w:t>
                                </w:r>
                                <w:r w:rsidRPr="00585830">
                                  <w:rPr>
                                    <w:noProof/>
                                    <w:lang w:eastAsia="id-ID"/>
                                  </w:rPr>
                                  <w:drawing>
                                    <wp:inline distT="0" distB="0" distL="0" distR="0" wp14:anchorId="47FEC8AA" wp14:editId="14650F29">
                                      <wp:extent cx="1304290" cy="257014"/>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290" cy="257014"/>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20" name="Text Box 20"/>
                          <wps:cNvSpPr txBox="1">
                            <a:spLocks noChangeArrowheads="1"/>
                          </wps:cNvSpPr>
                          <wps:spPr bwMode="auto">
                            <a:xfrm>
                              <a:off x="1080654" y="1371320"/>
                              <a:ext cx="1496060" cy="284480"/>
                            </a:xfrm>
                            <a:prstGeom prst="rect">
                              <a:avLst/>
                            </a:prstGeom>
                            <a:solidFill>
                              <a:schemeClr val="accent1">
                                <a:lumMod val="60000"/>
                                <a:lumOff val="40000"/>
                              </a:schemeClr>
                            </a:solidFill>
                            <a:ln w="9525">
                              <a:solidFill>
                                <a:srgbClr val="000000"/>
                              </a:solidFill>
                              <a:miter lim="800000"/>
                              <a:headEnd/>
                              <a:tailEnd/>
                            </a:ln>
                          </wps:spPr>
                          <wps:txbx>
                            <w:txbxContent>
                              <w:p w:rsidR="00B26966" w:rsidRDefault="00B26966" w:rsidP="00507A35">
                                <w:pPr>
                                  <w:jc w:val="center"/>
                                </w:pPr>
                                <w:r>
                                  <w:t xml:space="preserve">RENCANA </w:t>
                                </w:r>
                                <w:r>
                                  <w:t>KERJA 2020</w:t>
                                </w:r>
                                <w:r w:rsidRPr="00585830">
                                  <w:rPr>
                                    <w:noProof/>
                                    <w:lang w:eastAsia="id-ID"/>
                                  </w:rPr>
                                  <w:drawing>
                                    <wp:inline distT="0" distB="0" distL="0" distR="0" wp14:anchorId="04034382" wp14:editId="0C417AC4">
                                      <wp:extent cx="1304290" cy="257014"/>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290" cy="257014"/>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22" name="Text Box 22"/>
                          <wps:cNvSpPr txBox="1">
                            <a:spLocks noChangeArrowheads="1"/>
                          </wps:cNvSpPr>
                          <wps:spPr bwMode="auto">
                            <a:xfrm>
                              <a:off x="1460665" y="1715704"/>
                              <a:ext cx="1496060" cy="284480"/>
                            </a:xfrm>
                            <a:prstGeom prst="rect">
                              <a:avLst/>
                            </a:prstGeom>
                            <a:solidFill>
                              <a:schemeClr val="accent1">
                                <a:lumMod val="60000"/>
                                <a:lumOff val="40000"/>
                              </a:schemeClr>
                            </a:solidFill>
                            <a:ln w="9525">
                              <a:solidFill>
                                <a:srgbClr val="000000"/>
                              </a:solidFill>
                              <a:miter lim="800000"/>
                              <a:headEnd/>
                              <a:tailEnd/>
                            </a:ln>
                          </wps:spPr>
                          <wps:txbx>
                            <w:txbxContent>
                              <w:p w:rsidR="00B26966" w:rsidRDefault="00B26966" w:rsidP="00507A35">
                                <w:pPr>
                                  <w:jc w:val="center"/>
                                </w:pPr>
                                <w:r>
                                  <w:t xml:space="preserve">RENCANA </w:t>
                                </w:r>
                                <w:r>
                                  <w:t>KERJA 2021</w:t>
                                </w:r>
                                <w:r w:rsidRPr="00585830">
                                  <w:rPr>
                                    <w:noProof/>
                                    <w:lang w:eastAsia="id-ID"/>
                                  </w:rPr>
                                  <w:drawing>
                                    <wp:inline distT="0" distB="0" distL="0" distR="0" wp14:anchorId="470F6EF2" wp14:editId="3620072B">
                                      <wp:extent cx="1304290" cy="257014"/>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290" cy="257014"/>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27" name="Left Arrow 27"/>
                          <wps:cNvSpPr/>
                          <wps:spPr>
                            <a:xfrm rot="16200000">
                              <a:off x="605641" y="-77470"/>
                              <a:ext cx="329565" cy="48450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7630EC8" id="Group 30" o:spid="_x0000_s1026" style="position:absolute;left:0;text-align:left;margin-left:94.4pt;margin-top:-13.3pt;width:396.4pt;height:365.6pt;z-index:251659264;mso-position-horizontal-relative:page;mso-width-relative:margin;mso-height-relative:margin" coordsize="50349,4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">
                <v:group id="Group 26" o:spid="_x0000_s1027" style="position:absolute;width:49396;height:28257" coordsize="49400,28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4" o:spid="_x0000_s1028" style="position:absolute;width:36929;height:19586" coordsize="36929,19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2" o:spid="_x0000_s1029" type="#_x0000_t66" style="position:absolute;left:18288;top:5818;width:6627;height:3757;rotation:-231234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WlL8A&#10;AADbAAAADwAAAGRycy9kb3ducmV2LnhtbERPy6rCMBDdX/AfwghuLppeFyLVKCpX1I3g4wOGZvrA&#10;ZlKaaFu/3giCuzmc58yXrSnFg2pXWFbwN4pAECdWF5wpuF62wykI55E1lpZJQUcOlovezxxjbRs+&#10;0ePsMxFC2MWoIPe+iqV0SU4G3chWxIFLbW3QB1hnUtfYhHBTynEUTaTBgkNDjhVtckpu57tR8N9l&#10;xyI9NIn55bRbP0+7Uu53Sg367WoGwlPrv+KPe6/D/DG8fwkH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UBaUvwAAANsAAAAPAAAAAAAAAAAAAAAAAJgCAABkcnMvZG93bnJl&#10;di54bWxQSwUGAAAAAAQABAD1AAAAhAMAAAAA&#10;" adj="6122" fillcolor="#5b9bd5 [3204]" strokecolor="#1f4d78 [160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30" type="#_x0000_t13" style="position:absolute;left:11637;top:6531;width:4555;height:3524;rotation:346898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L2/sIA&#10;AADbAAAADwAAAGRycy9kb3ducmV2LnhtbERPTWvCQBC9C/6HZQq96cYc2pK6SqmKLYKgFsHbmB2T&#10;0MxsyG417a93hYK3ebzPGU87rtWZWl85MTAaJqBIcmcrKQx87RaDF1A+oFisnZCBX/IwnfR7Y8ys&#10;u8iGzttQqBgiPkMDZQhNprXPS2L0Q9eQRO7kWsYQYVto2+IlhnOt0yR50oyVxIYSG3ovKf/e/rAB&#10;OZ7269Wcl3+c5p88e073hxkb8/jQvb2CCtSFu/jf/WHj/BHcfokH6M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kvb+wgAAANsAAAAPAAAAAAAAAAAAAAAAAJgCAABkcnMvZG93&#10;bnJldi54bWxQSwUGAAAAAAQABAD1AAAAhwMAAAAA&#10;" adj="13247" fillcolor="#5b9bd5 [3204]" strokecolor="#1f4d78 [1604]" strokeweight="1pt"/>
                    <v:group id="Group 8" o:spid="_x0000_s1031" style="position:absolute;width:14960;height:7239" coordsize="14960,7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2" o:spid="_x0000_s1032" type="#_x0000_t202" style="position:absolute;width:14960;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3ZecIA&#10;AADaAAAADwAAAGRycy9kb3ducmV2LnhtbERPS2vCQBC+C/0PyxR6042lFJu6iigJoUXBx6HHITtm&#10;Q7OzIbvV5N93BcHT8PE9Z77sbSMu1PnasYLpJAFBXDpdc6XgdMzGMxA+IGtsHJOCgTwsF0+jOaba&#10;XXlPl0OoRAxhn6ICE0KbSulLQxb9xLXEkTu7zmKIsKuk7vAaw20jX5PkXVqsOTYYbGltqPw9/FkF&#10;uXXnr2aTn47Fzy77HtqPN1NulXp57lefIAL14SG+uwsd58PtlduV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dl5wgAAANoAAAAPAAAAAAAAAAAAAAAAAJgCAABkcnMvZG93&#10;bnJldi54bWxQSwUGAAAAAAQABAD1AAAAhwMAAAAA&#10;" fillcolor="#c5e0b3 [1305]">
                        <v:textbox>
                          <w:txbxContent>
                            <w:p w:rsidR="00B26966" w:rsidRDefault="00B26966" w:rsidP="00507A35">
                              <w:pPr>
                                <w:jc w:val="center"/>
                              </w:pPr>
                              <w:r>
                                <w:t>RPJM KEMENPERIN RI</w:t>
                              </w:r>
                            </w:p>
                          </w:txbxContent>
                        </v:textbox>
                      </v:shape>
                      <v:shape id="Text Box 2" o:spid="_x0000_s1033" type="#_x0000_t202" style="position:absolute;top:3681;width:14960;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8I7MQA&#10;AADaAAAADwAAAGRycy9kb3ducmV2LnhtbESP0WrCQBRE3wv+w3IFX0qzqYEqaVaRQsA+FDH6AbfZ&#10;2yQmezfNbjX267tCwcdhZs4w2Xo0nTjT4BrLCp6jGARxaXXDlYLjIX9agnAeWWNnmRRcycF6NXnI&#10;MNX2wns6F74SAcIuRQW1930qpStrMugi2xMH78sOBn2QQyX1gJcAN52cx/GLNNhwWKixp7eayrb4&#10;MYHSttfHheQ8Kd+T33x/+t59fKJSs+m4eQXhafT38H97qxXM4XYl3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fCOzEAAAA2gAAAA8AAAAAAAAAAAAAAAAAmAIAAGRycy9k&#10;b3ducmV2LnhtbFBLBQYAAAAABAAEAPUAAACJAwAAAAA=&#10;" fillcolor="#bdd6ee [1300]">
                        <v:textbox>
                          <w:txbxContent>
                            <w:p w:rsidR="00B26966" w:rsidRDefault="00B26966" w:rsidP="00507A35">
                              <w:pPr>
                                <w:jc w:val="center"/>
                              </w:pPr>
                              <w:r>
                                <w:t>RPJM KEMENAKER RI</w:t>
                              </w:r>
                            </w:p>
                          </w:txbxContent>
                        </v:textbox>
                      </v:shape>
                    </v:group>
                    <v:shape id="Text Box 3" o:spid="_x0000_s1034" type="#_x0000_t202" style="position:absolute;left:21969;top:2137;width:14960;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OyMMA&#10;AADaAAAADwAAAGRycy9kb3ducmV2LnhtbESPQWsCMRSE74L/IbyCt5ptlVa3RlGhIIhCdcHr6+Z1&#10;s3Tzsk1SXf+9KRQ8DjPzDTNbdLYRZ/KhdqzgaZiBIC6drrlSUBzfHycgQkTW2DgmBVcKsJj3ezPM&#10;tbvwB50PsRIJwiFHBSbGNpcylIYshqFriZP35bzFmKSvpPZ4SXDbyOcse5EWa04LBltaGyq/D79W&#10;gStOxafZTl342fGmxfHrfnX1Sg0euuUbiEhdvIf/2xutYAR/V9IN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TOyMMAAADaAAAADwAAAAAAAAAAAAAAAACYAgAAZHJzL2Rv&#10;d25yZXYueG1sUEsFBgAAAAAEAAQA9QAAAIgDAAAAAA==&#10;" fillcolor="#ffc000">
                      <v:textbox>
                        <w:txbxContent>
                          <w:p w:rsidR="00B26966" w:rsidRDefault="00B26966" w:rsidP="00507A35">
                            <w:pPr>
                              <w:jc w:val="center"/>
                            </w:pPr>
                            <w:r>
                              <w:t>RPJMD PROVINSI JAWA TENGAH</w:t>
                            </w:r>
                          </w:p>
                        </w:txbxContent>
                      </v:textbox>
                    </v:shape>
                    <v:group id="Group 7" o:spid="_x0000_s1035" style="position:absolute;left:2731;top:10569;width:18637;height:9017" coordorigin="-118" coordsize="18643,90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5" o:spid="_x0000_s1036" type="#_x0000_t202" style="position:absolute;left:-118;width:18642;height:4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aQmMQA&#10;AADaAAAADwAAAGRycy9kb3ducmV2LnhtbESP0WrCQBRE3wv9h+UWfClmY8VaomsohYA+FNH2A26z&#10;1yRN9m7MrjH2611B6OMwM2eYZTqYRvTUucqygkkUgyDOra64UPD9lY3fQDiPrLGxTAou5CBdPT4s&#10;MdH2zDvq974QAcIuQQWl920ipctLMugi2xIH72A7gz7IrpC6w3OAm0a+xPGrNFhxWCixpY+S8np/&#10;MoFS15fnueRsmm+mf9nu97j9/EGlRk/D+wKEp8H/h+/ttVYwg9uVc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kJjEAAAA2gAAAA8AAAAAAAAAAAAAAAAAmAIAAGRycy9k&#10;b3ducmV2LnhtbFBLBQYAAAAABAAEAPUAAACJAwAAAAA=&#10;" fillcolor="#bdd6ee [1300]">
                        <v:textbox>
                          <w:txbxContent>
                            <w:p w:rsidR="00B26966" w:rsidRDefault="00B26966" w:rsidP="00507A35">
                              <w:pPr>
                                <w:jc w:val="center"/>
                              </w:pPr>
                              <w:r>
                                <w:t>RENSTRA DINAKETRANSDUK PROV. JATENG</w:t>
                              </w:r>
                            </w:p>
                          </w:txbxContent>
                        </v:textbox>
                      </v:shape>
                      <v:shape id="Text Box 6" o:spid="_x0000_s1037" type="#_x0000_t202" style="position:absolute;left:-118;top:4512;width:18642;height:4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vMIA&#10;AADaAAAADwAAAGRycy9kb3ducmV2LnhtbESPQWvCQBSE74X+h+UVequbiohEVxGLIB4KRnN/ZF+y&#10;Mdm3IbvG+O+7BcHjMDPfMKvNaFsxUO9rxwq+JwkI4sLpmisFl/P+awHCB2SNrWNS8CAPm/X72wpT&#10;7e58oiELlYgQ9ikqMCF0qZS+MGTRT1xHHL3S9RZDlH0ldY/3CLetnCbJXFqsOS4Y7GhnqGiym1Vw&#10;zctt+ZvfslPWDD/55XFozHGm1OfHuF2CCDSGV/jZPmgFc/i/Em+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6K8wgAAANoAAAAPAAAAAAAAAAAAAAAAAJgCAABkcnMvZG93&#10;bnJldi54bWxQSwUGAAAAAAQABAD1AAAAhwMAAAAA&#10;" fillcolor="#a8d08d [1945]">
                        <v:textbox>
                          <w:txbxContent>
                            <w:p w:rsidR="00B26966" w:rsidRDefault="00B26966" w:rsidP="00507A35">
                              <w:pPr>
                                <w:jc w:val="center"/>
                              </w:pPr>
                              <w:r>
                                <w:t>RENSTRA DISPERINDAG PROV. JATENG</w:t>
                              </w:r>
                            </w:p>
                          </w:txbxContent>
                        </v:textbox>
                      </v:shape>
                    </v:group>
                  </v:group>
                  <v:group id="Group 25" o:spid="_x0000_s1038" style="position:absolute;left:18763;top:12469;width:30637;height:15790" coordsize="30637,15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Left Arrow 14" o:spid="_x0000_s1039" type="#_x0000_t66" style="position:absolute;left:10806;top:4512;width:6628;height:3757;rotation:-286063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iHb4A&#10;AADbAAAADwAAAGRycy9kb3ducmV2LnhtbERPTWsCMRC9F/wPYQpeSs0qIrIapQii16rQ67AZd1c3&#10;kyUZNf77plDwNo/3Oct1cp26U4itZwPjUQGKuPK25drA6bj9nIOKgmyx80wGnhRhvRq8LbG0/sHf&#10;dD9IrXIIxxINNCJ9qXWsGnIYR74nztzZB4eSYai1DfjI4a7Tk6KYaYct54YGe9o0VF0PN2dg9yG3&#10;zfx8kfDjqn0Kk6Nu08WY4Xv6WoASSvIS/7v3Ns+fwt8v+QC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5Yh2+AAAA2wAAAA8AAAAAAAAAAAAAAAAAmAIAAGRycy9kb3ducmV2&#10;LnhtbFBLBQYAAAAABAAEAPUAAACDAwAAAAA=&#10;" adj="6122" fillcolor="#5b9bd5 [3204]" strokecolor="#1f4d78 [1604]" strokeweight="1pt"/>
                    <v:shape id="Right Arrow 13" o:spid="_x0000_s1040" type="#_x0000_t13" style="position:absolute;left:1187;top:5581;width:4556;height:3523;rotation:288602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yPlMEA&#10;AADbAAAADwAAAGRycy9kb3ducmV2LnhtbERPTWvCQBC9C/6HZYTedKPFYmI2ItIWjzUV7HGaHZNg&#10;djbd3Wr677tCobd5vM/JN4PpxJWcby0rmM8SEMSV1S3XCo7vL9MVCB+QNXaWScEPedgU41GOmbY3&#10;PtC1DLWIIewzVNCE0GdS+qohg35me+LIna0zGCJ0tdQObzHcdHKRJE/SYMuxocGedg1Vl/LbKEiX&#10;jp9Px/Tt63Nfl/ZjmfrFq1bqYTJs1yACDeFf/Ofe6zj/Ee6/xAN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cj5TBAAAA2wAAAA8AAAAAAAAAAAAAAAAAmAIAAGRycy9kb3du&#10;cmV2LnhtbFBLBQYAAAAABAAEAPUAAACGAwAAAAA=&#10;" adj="13247" fillcolor="#5b9bd5 [3204]" strokecolor="#1f4d78 [1604]" strokeweight="1pt"/>
                    <v:shape id="Text Box 9" o:spid="_x0000_s1041" type="#_x0000_t202" style="position:absolute;top:9262;width:17094;height:6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z5IsMA&#10;AADaAAAADwAAAGRycy9kb3ducmV2LnhtbESPQWsCMRSE74X+h/AKvWm2UmxdjdIKglAsuF3w+tw8&#10;N0s3L2uS6vrvjSD0OMzMN8xs0dtWnMiHxrGCl2EGgrhyuuFaQfmzGryDCBFZY+uYFFwowGL++DDD&#10;XLszb+lUxFokCIccFZgYu1zKUBmyGIauI07ewXmLMUlfS+3xnOC2laMsG0uLDacFgx0tDVW/xZ9V&#10;4MpduTdfExeOG153+Pr2/XnxSj0/9R9TEJH6+B++t9dawQRuV9INk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z5IsMAAADaAAAADwAAAAAAAAAAAAAAAACYAgAAZHJzL2Rv&#10;d25yZXYueG1sUEsFBgAAAAAEAAQA9QAAAIgDAAAAAA==&#10;" fillcolor="#ffc000">
                      <v:textbox>
                        <w:txbxContent>
                          <w:p w:rsidR="00B26966" w:rsidRDefault="00B26966" w:rsidP="00507A35">
                            <w:pPr>
                              <w:jc w:val="center"/>
                            </w:pPr>
                            <w:r>
                              <w:t>RENSTRA DISNAKERINTRANS KAB. WONOSOBO</w:t>
                            </w:r>
                          </w:p>
                        </w:txbxContent>
                      </v:textbox>
                    </v:shape>
                    <v:shape id="Text Box 10" o:spid="_x0000_s1042" type="#_x0000_t202" style="position:absolute;left:14012;width:16625;height:6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9LhMMA&#10;AADbAAAADwAAAGRycy9kb3ducmV2LnhtbESPQWvCQBCF7wX/wzJCb80mHoqkriJCRLAX0x48Dtlp&#10;EpKdDdnVpP31nYPgbYb35r1vNrvZ9epOY2g9G8iSFBRx5W3LtYHvr+JtDSpEZIu9ZzLwSwF228XL&#10;BnPrJ77QvYy1khAOORpoYhxyrUPVkMOQ+IFYtB8/OoyyjrW2I04S7nq9StN37bBlaWhwoENDVVfe&#10;nIFu301/N3c9BneO5ar47LOsLox5Xc77D1CR5vg0P65PVvCFXn6RAf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9LhMMAAADbAAAADwAAAAAAAAAAAAAAAACYAgAAZHJzL2Rv&#10;d25yZXYueG1sUEsFBgAAAAAEAAQA9QAAAIgDAAAAAA==&#10;" fillcolor="#aeaaaa [2414]">
                      <v:textbox>
                        <w:txbxContent>
                          <w:p w:rsidR="00B26966" w:rsidRDefault="00B26966" w:rsidP="00507A35">
                            <w:pPr>
                              <w:jc w:val="center"/>
                            </w:pPr>
                            <w:r>
                              <w:t>RPJP 2005 – 2025 &amp; RPJMD 2016 -2021 KAB. WONOSOBO</w:t>
                            </w:r>
                          </w:p>
                        </w:txbxContent>
                      </v:textbox>
                    </v:shape>
                  </v:group>
                </v:group>
                <v:group id="Group 29" o:spid="_x0000_s1043" style="position:absolute;left:20781;top:28738;width:29568;height:20002" coordsize="29567,20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15" o:spid="_x0000_s1044" type="#_x0000_t202" style="position:absolute;top:3500;width:14960;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2e58AA&#10;AADbAAAADwAAAGRycy9kb3ducmV2LnhtbERPS2sCMRC+F/wPYQRvNaugLatRxCq0h4LP+7AZN4vJ&#10;ZJtE3f77plDobT6+58yXnbPiTiE2nhWMhgUI4srrhmsFp+P2+RVETMgarWdS8E0Rlove0xxL7R+8&#10;p/sh1SKHcCxRgUmpLaWMlSGHcehb4sxdfHCYMgy11AEfOdxZOS6KqXTYcG4w2NLaUHU93JyCD/ty&#10;Nsfdm/na7z43ejyx09BapQb9bjUDkahL/+I/97vO8yfw+0s+QC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2e58AAAADbAAAADwAAAAAAAAAAAAAAAACYAgAAZHJzL2Rvd25y&#10;ZXYueG1sUEsFBgAAAAAEAAQA9QAAAIUDAAAAAA==&#10;" fillcolor="#9cc2e5 [1940]">
                    <v:textbox>
                      <w:txbxContent>
                        <w:p w:rsidR="00B26966" w:rsidRDefault="00B26966" w:rsidP="00507A35">
                          <w:pPr>
                            <w:jc w:val="center"/>
                          </w:pPr>
                          <w:r>
                            <w:t>RENCANA KERJA 2017</w:t>
                          </w:r>
                        </w:p>
                      </w:txbxContent>
                    </v:textbox>
                  </v:shape>
                  <v:shape id="Text Box 16" o:spid="_x0000_s1045" type="#_x0000_t202" style="position:absolute;left:2731;top:6825;width:14960;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8AkMEA&#10;AADbAAAADwAAAGRycy9kb3ducmV2LnhtbERPS2sCMRC+C/6HMEJvmlXoVrZGEVuhPRR89T5sppul&#10;yWRNom7/fVMoeJuP7zmLVe+suFKIrWcF00kBgrj2uuVGwem4Hc9BxISs0XomBT8UYbUcDhZYaX/j&#10;PV0PqRE5hGOFCkxKXSVlrA05jBPfEWfuyweHKcPQSB3wlsOdlbOiKKXDlnODwY42hurvw8UpeLdP&#10;n+a4ezHn/e7jVc8ebRk6q9TDqF8/g0jUp7v43/2m8/wS/n7JB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AJDBAAAA2wAAAA8AAAAAAAAAAAAAAAAAmAIAAGRycy9kb3du&#10;cmV2LnhtbFBLBQYAAAAABAAEAPUAAACGAwAAAAA=&#10;" fillcolor="#9cc2e5 [1940]">
                    <v:textbox>
                      <w:txbxContent>
                        <w:p w:rsidR="00B26966" w:rsidRDefault="00B26966" w:rsidP="00507A35">
                          <w:pPr>
                            <w:jc w:val="center"/>
                          </w:pPr>
                          <w:r>
                            <w:t>RENCANA KERJA 2018</w:t>
                          </w:r>
                          <w:r w:rsidRPr="00585830">
                            <w:rPr>
                              <w:noProof/>
                              <w:lang w:eastAsia="id-ID"/>
                            </w:rPr>
                            <w:drawing>
                              <wp:inline distT="0" distB="0" distL="0" distR="0" wp14:anchorId="1F5E5A9D" wp14:editId="01C6F056">
                                <wp:extent cx="1304290" cy="257014"/>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290" cy="257014"/>
                                        </a:xfrm>
                                        <a:prstGeom prst="rect">
                                          <a:avLst/>
                                        </a:prstGeom>
                                        <a:noFill/>
                                        <a:ln>
                                          <a:noFill/>
                                        </a:ln>
                                      </pic:spPr>
                                    </pic:pic>
                                  </a:graphicData>
                                </a:graphic>
                              </wp:inline>
                            </w:drawing>
                          </w:r>
                        </w:p>
                      </w:txbxContent>
                    </v:textbox>
                  </v:shape>
                  <v:shape id="Text Box 18" o:spid="_x0000_s1046" type="#_x0000_t202" style="position:absolute;left:6175;top:10269;width:14960;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xecMA&#10;AADbAAAADwAAAGRycy9kb3ducmV2LnhtbESPT0sDMRDF7wW/QxjBW5u1YC1r0yK2BT0I/ed92Iyb&#10;xWSyJmm7fnvnIHib4b157zeL1RC8ulDKXWQD95MKFHETbcetgdNxO56DygXZoo9MBn4ow2p5M1pg&#10;beOV93Q5lFZJCOcaDbhS+lrr3DgKmCexJxbtM6aARdbUapvwKuHB62lVzXTAjqXBYU8vjpqvwzkY&#10;ePOPH+64W7vv/e59Y6cPfpZ6b8zd7fD8BKrQUP7Nf9evVvAFV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wxecMAAADbAAAADwAAAAAAAAAAAAAAAACYAgAAZHJzL2Rv&#10;d25yZXYueG1sUEsFBgAAAAAEAAQA9QAAAIgDAAAAAA==&#10;" fillcolor="#9cc2e5 [1940]">
                    <v:textbox>
                      <w:txbxContent>
                        <w:p w:rsidR="00B26966" w:rsidRDefault="00B26966" w:rsidP="00507A35">
                          <w:pPr>
                            <w:jc w:val="center"/>
                          </w:pPr>
                          <w:r>
                            <w:t>RENCANA KERJA 2019</w:t>
                          </w:r>
                          <w:r w:rsidRPr="00585830">
                            <w:rPr>
                              <w:noProof/>
                              <w:lang w:eastAsia="id-ID"/>
                            </w:rPr>
                            <w:drawing>
                              <wp:inline distT="0" distB="0" distL="0" distR="0" wp14:anchorId="47FEC8AA" wp14:editId="14650F29">
                                <wp:extent cx="1304290" cy="257014"/>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290" cy="257014"/>
                                        </a:xfrm>
                                        <a:prstGeom prst="rect">
                                          <a:avLst/>
                                        </a:prstGeom>
                                        <a:noFill/>
                                        <a:ln>
                                          <a:noFill/>
                                        </a:ln>
                                      </pic:spPr>
                                    </pic:pic>
                                  </a:graphicData>
                                </a:graphic>
                              </wp:inline>
                            </w:drawing>
                          </w:r>
                        </w:p>
                      </w:txbxContent>
                    </v:textbox>
                  </v:shape>
                  <v:shape id="Text Box 20" o:spid="_x0000_s1047" type="#_x0000_t202" style="position:absolute;left:10806;top:13713;width:14961;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b3wsAA&#10;AADbAAAADwAAAGRycy9kb3ducmV2LnhtbERPy2oCMRTdF/yHcIXuasaB2jIaRWyFdiH4qPvL5DoZ&#10;TG7GJOr075uF0OXhvGeL3llxoxBbzwrGowIEce11y42Cn8P65R1ETMgarWdS8EsRFvPB0wwr7e+8&#10;o9s+NSKHcKxQgUmpq6SMtSGHceQ74sydfHCYMgyN1AHvOdxZWRbFRDpsOTcY7GhlqD7vr07Bt307&#10;msP2w1x2282nLl/tJHRWqedhv5yCSNSnf/HD/aUVlHl9/pJ/gJ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b3wsAAAADbAAAADwAAAAAAAAAAAAAAAACYAgAAZHJzL2Rvd25y&#10;ZXYueG1sUEsFBgAAAAAEAAQA9QAAAIUDAAAAAA==&#10;" fillcolor="#9cc2e5 [1940]">
                    <v:textbox>
                      <w:txbxContent>
                        <w:p w:rsidR="00B26966" w:rsidRDefault="00B26966" w:rsidP="00507A35">
                          <w:pPr>
                            <w:jc w:val="center"/>
                          </w:pPr>
                          <w:r>
                            <w:t>RENCANA KERJA 2020</w:t>
                          </w:r>
                          <w:r w:rsidRPr="00585830">
                            <w:rPr>
                              <w:noProof/>
                              <w:lang w:eastAsia="id-ID"/>
                            </w:rPr>
                            <w:drawing>
                              <wp:inline distT="0" distB="0" distL="0" distR="0" wp14:anchorId="04034382" wp14:editId="0C417AC4">
                                <wp:extent cx="1304290" cy="257014"/>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290" cy="257014"/>
                                        </a:xfrm>
                                        <a:prstGeom prst="rect">
                                          <a:avLst/>
                                        </a:prstGeom>
                                        <a:noFill/>
                                        <a:ln>
                                          <a:noFill/>
                                        </a:ln>
                                      </pic:spPr>
                                    </pic:pic>
                                  </a:graphicData>
                                </a:graphic>
                              </wp:inline>
                            </w:drawing>
                          </w:r>
                        </w:p>
                      </w:txbxContent>
                    </v:textbox>
                  </v:shape>
                  <v:shape id="Text Box 22" o:spid="_x0000_s1048" type="#_x0000_t202" style="position:absolute;left:14606;top:17157;width:14961;height:2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jMLsMA&#10;AADbAAAADwAAAGRycy9kb3ducmV2LnhtbESPT2sCMRTE7wW/Q3iCt5rtglZWo5RqoT0U/Ht/bJ6b&#10;xeRlm6S6/fZNoeBxmJnfMItV76y4UoitZwVP4wIEce11y42C4+HtcQYiJmSN1jMp+KEIq+XgYYGV&#10;9jfe0XWfGpEhHCtUYFLqKiljbchhHPuOOHtnHxymLEMjdcBbhjsry6KYSoct5wWDHb0aqi/7b6fg&#10;wz6fzGG7Nl+77edGlxM7DZ1VajTsX+YgEvXpHv5vv2sFZQl/X/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jMLsMAAADbAAAADwAAAAAAAAAAAAAAAACYAgAAZHJzL2Rv&#10;d25yZXYueG1sUEsFBgAAAAAEAAQA9QAAAIgDAAAAAA==&#10;" fillcolor="#9cc2e5 [1940]">
                    <v:textbox>
                      <w:txbxContent>
                        <w:p w:rsidR="00B26966" w:rsidRDefault="00B26966" w:rsidP="00507A35">
                          <w:pPr>
                            <w:jc w:val="center"/>
                          </w:pPr>
                          <w:r>
                            <w:t>RENCANA KERJA 2021</w:t>
                          </w:r>
                          <w:r w:rsidRPr="00585830">
                            <w:rPr>
                              <w:noProof/>
                              <w:lang w:eastAsia="id-ID"/>
                            </w:rPr>
                            <w:drawing>
                              <wp:inline distT="0" distB="0" distL="0" distR="0" wp14:anchorId="470F6EF2" wp14:editId="3620072B">
                                <wp:extent cx="1304290" cy="257014"/>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290" cy="257014"/>
                                        </a:xfrm>
                                        <a:prstGeom prst="rect">
                                          <a:avLst/>
                                        </a:prstGeom>
                                        <a:noFill/>
                                        <a:ln>
                                          <a:noFill/>
                                        </a:ln>
                                      </pic:spPr>
                                    </pic:pic>
                                  </a:graphicData>
                                </a:graphic>
                              </wp:inline>
                            </w:drawing>
                          </w:r>
                        </w:p>
                      </w:txbxContent>
                    </v:textbox>
                  </v:shape>
                  <v:shape id="Left Arrow 27" o:spid="_x0000_s1049" type="#_x0000_t66" style="position:absolute;left:6056;top:-775;width:3295;height:484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veasQA&#10;AADbAAAADwAAAGRycy9kb3ducmV2LnhtbESPQWuDQBSE74H+h+UVekvWGkiKzUaCIOQU0KalvT3c&#10;F5W4b8Xdqu2v7wYKOQ4z8w2zS2fTiZEG11pW8LyKQBBXVrdcKzi/5csXEM4ja+wsk4IfcpDuHxY7&#10;TLSduKCx9LUIEHYJKmi87xMpXdWQQbeyPXHwLnYw6IMcaqkHnALcdDKOoo002HJYaLCnrKHqWn4b&#10;BZ/09bsufH49Z+tTJj/KbpLFu1JPj/PhFYSn2d/D/+2jVhBv4fYl/AC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b3mrEAAAA2wAAAA8AAAAAAAAAAAAAAAAAmAIAAGRycy9k&#10;b3ducmV2LnhtbFBLBQYAAAAABAAEAPUAAACJAwAAAAA=&#10;" adj="10800" fillcolor="#5b9bd5 [3204]" strokecolor="#1f4d78 [1604]" strokeweight="1pt"/>
                </v:group>
                <w10:wrap anchorx="page"/>
              </v:group>
            </w:pict>
          </mc:Fallback>
        </mc:AlternateContent>
      </w:r>
    </w:p>
    <w:p w:rsidR="00507A35" w:rsidRDefault="00507A35" w:rsidP="00B674D1">
      <w:pPr>
        <w:pStyle w:val="ListParagraph"/>
        <w:spacing w:after="0" w:line="360" w:lineRule="auto"/>
        <w:ind w:left="709" w:firstLine="851"/>
        <w:contextualSpacing w:val="0"/>
        <w:jc w:val="both"/>
        <w:rPr>
          <w:rFonts w:ascii="Arial" w:hAnsi="Arial" w:cs="Arial"/>
        </w:rPr>
      </w:pPr>
    </w:p>
    <w:p w:rsidR="00507A35" w:rsidRDefault="00507A35" w:rsidP="00B674D1">
      <w:pPr>
        <w:pStyle w:val="ListParagraph"/>
        <w:spacing w:after="0" w:line="360" w:lineRule="auto"/>
        <w:ind w:left="709" w:firstLine="851"/>
        <w:contextualSpacing w:val="0"/>
        <w:jc w:val="both"/>
        <w:rPr>
          <w:rFonts w:ascii="Arial" w:hAnsi="Arial" w:cs="Arial"/>
        </w:rPr>
      </w:pPr>
    </w:p>
    <w:p w:rsidR="00507A35" w:rsidRDefault="00507A35" w:rsidP="00B674D1">
      <w:pPr>
        <w:pStyle w:val="ListParagraph"/>
        <w:spacing w:after="0" w:line="360" w:lineRule="auto"/>
        <w:ind w:left="709" w:firstLine="851"/>
        <w:contextualSpacing w:val="0"/>
        <w:jc w:val="both"/>
        <w:rPr>
          <w:rFonts w:ascii="Arial" w:hAnsi="Arial" w:cs="Arial"/>
        </w:rPr>
      </w:pPr>
    </w:p>
    <w:p w:rsidR="00507A35" w:rsidRDefault="00507A35" w:rsidP="00B674D1">
      <w:pPr>
        <w:pStyle w:val="ListParagraph"/>
        <w:spacing w:after="0" w:line="360" w:lineRule="auto"/>
        <w:ind w:left="709" w:firstLine="851"/>
        <w:contextualSpacing w:val="0"/>
        <w:jc w:val="both"/>
        <w:rPr>
          <w:rFonts w:ascii="Arial" w:hAnsi="Arial" w:cs="Arial"/>
        </w:rPr>
      </w:pPr>
    </w:p>
    <w:p w:rsidR="00507A35" w:rsidRDefault="00507A35" w:rsidP="00B674D1">
      <w:pPr>
        <w:pStyle w:val="ListParagraph"/>
        <w:spacing w:after="0" w:line="360" w:lineRule="auto"/>
        <w:ind w:left="709" w:firstLine="851"/>
        <w:contextualSpacing w:val="0"/>
        <w:jc w:val="both"/>
        <w:rPr>
          <w:rFonts w:ascii="Arial" w:hAnsi="Arial" w:cs="Arial"/>
        </w:rPr>
      </w:pPr>
    </w:p>
    <w:p w:rsidR="00507A35" w:rsidRDefault="00507A35" w:rsidP="00B674D1">
      <w:pPr>
        <w:pStyle w:val="ListParagraph"/>
        <w:spacing w:after="0" w:line="360" w:lineRule="auto"/>
        <w:ind w:left="709" w:firstLine="851"/>
        <w:contextualSpacing w:val="0"/>
        <w:jc w:val="both"/>
        <w:rPr>
          <w:rFonts w:ascii="Arial" w:hAnsi="Arial" w:cs="Arial"/>
        </w:rPr>
      </w:pPr>
    </w:p>
    <w:p w:rsidR="00856591" w:rsidRDefault="00856591" w:rsidP="00856591">
      <w:pPr>
        <w:autoSpaceDE w:val="0"/>
        <w:autoSpaceDN w:val="0"/>
        <w:adjustRightInd w:val="0"/>
        <w:spacing w:after="0" w:line="240" w:lineRule="auto"/>
        <w:rPr>
          <w:rFonts w:ascii="Cambria" w:hAnsi="Cambria" w:cs="Cambria"/>
          <w:color w:val="000000"/>
        </w:rPr>
      </w:pPr>
    </w:p>
    <w:p w:rsidR="00856591" w:rsidRDefault="00856591" w:rsidP="00856591">
      <w:pPr>
        <w:autoSpaceDE w:val="0"/>
        <w:autoSpaceDN w:val="0"/>
        <w:adjustRightInd w:val="0"/>
        <w:spacing w:after="0" w:line="240" w:lineRule="auto"/>
        <w:rPr>
          <w:rFonts w:ascii="Cambria" w:hAnsi="Cambria" w:cs="Cambria"/>
          <w:color w:val="000000"/>
        </w:rPr>
      </w:pPr>
    </w:p>
    <w:p w:rsidR="00856591" w:rsidRDefault="00856591" w:rsidP="00856591">
      <w:pPr>
        <w:autoSpaceDE w:val="0"/>
        <w:autoSpaceDN w:val="0"/>
        <w:adjustRightInd w:val="0"/>
        <w:spacing w:after="0" w:line="240" w:lineRule="auto"/>
        <w:rPr>
          <w:rFonts w:ascii="Cambria" w:hAnsi="Cambria" w:cs="Cambria"/>
          <w:color w:val="000000"/>
        </w:rPr>
      </w:pPr>
    </w:p>
    <w:p w:rsidR="00D05E7F" w:rsidRDefault="00D05E7F" w:rsidP="00856591">
      <w:pPr>
        <w:autoSpaceDE w:val="0"/>
        <w:autoSpaceDN w:val="0"/>
        <w:adjustRightInd w:val="0"/>
        <w:spacing w:after="0" w:line="240" w:lineRule="auto"/>
        <w:jc w:val="center"/>
        <w:rPr>
          <w:rFonts w:ascii="Arial" w:hAnsi="Arial" w:cs="Arial"/>
          <w:color w:val="000000"/>
        </w:rPr>
      </w:pPr>
    </w:p>
    <w:p w:rsidR="00D05E7F" w:rsidRDefault="00D05E7F" w:rsidP="00856591">
      <w:pPr>
        <w:autoSpaceDE w:val="0"/>
        <w:autoSpaceDN w:val="0"/>
        <w:adjustRightInd w:val="0"/>
        <w:spacing w:after="0" w:line="240" w:lineRule="auto"/>
        <w:jc w:val="center"/>
        <w:rPr>
          <w:rFonts w:ascii="Arial" w:hAnsi="Arial" w:cs="Arial"/>
          <w:color w:val="000000"/>
        </w:rPr>
      </w:pPr>
    </w:p>
    <w:p w:rsidR="00D05E7F" w:rsidRDefault="00D05E7F" w:rsidP="00856591">
      <w:pPr>
        <w:autoSpaceDE w:val="0"/>
        <w:autoSpaceDN w:val="0"/>
        <w:adjustRightInd w:val="0"/>
        <w:spacing w:after="0" w:line="240" w:lineRule="auto"/>
        <w:jc w:val="center"/>
        <w:rPr>
          <w:rFonts w:ascii="Arial" w:hAnsi="Arial" w:cs="Arial"/>
          <w:color w:val="000000"/>
        </w:rPr>
      </w:pPr>
    </w:p>
    <w:p w:rsidR="00D05E7F" w:rsidRDefault="00D05E7F" w:rsidP="00856591">
      <w:pPr>
        <w:autoSpaceDE w:val="0"/>
        <w:autoSpaceDN w:val="0"/>
        <w:adjustRightInd w:val="0"/>
        <w:spacing w:after="0" w:line="240" w:lineRule="auto"/>
        <w:jc w:val="center"/>
        <w:rPr>
          <w:rFonts w:ascii="Arial" w:hAnsi="Arial" w:cs="Arial"/>
          <w:color w:val="000000"/>
        </w:rPr>
      </w:pPr>
    </w:p>
    <w:p w:rsidR="00D05E7F" w:rsidRDefault="00D05E7F" w:rsidP="00856591">
      <w:pPr>
        <w:autoSpaceDE w:val="0"/>
        <w:autoSpaceDN w:val="0"/>
        <w:adjustRightInd w:val="0"/>
        <w:spacing w:after="0" w:line="240" w:lineRule="auto"/>
        <w:jc w:val="center"/>
        <w:rPr>
          <w:rFonts w:ascii="Arial" w:hAnsi="Arial" w:cs="Arial"/>
          <w:color w:val="000000"/>
        </w:rPr>
      </w:pPr>
    </w:p>
    <w:p w:rsidR="00D05E7F" w:rsidRDefault="00D05E7F" w:rsidP="00856591">
      <w:pPr>
        <w:autoSpaceDE w:val="0"/>
        <w:autoSpaceDN w:val="0"/>
        <w:adjustRightInd w:val="0"/>
        <w:spacing w:after="0" w:line="240" w:lineRule="auto"/>
        <w:jc w:val="center"/>
        <w:rPr>
          <w:rFonts w:ascii="Arial" w:hAnsi="Arial" w:cs="Arial"/>
          <w:color w:val="000000"/>
        </w:rPr>
      </w:pPr>
    </w:p>
    <w:p w:rsidR="00D05E7F" w:rsidRDefault="00D05E7F" w:rsidP="00856591">
      <w:pPr>
        <w:autoSpaceDE w:val="0"/>
        <w:autoSpaceDN w:val="0"/>
        <w:adjustRightInd w:val="0"/>
        <w:spacing w:after="0" w:line="240" w:lineRule="auto"/>
        <w:jc w:val="center"/>
        <w:rPr>
          <w:rFonts w:ascii="Arial" w:hAnsi="Arial" w:cs="Arial"/>
          <w:color w:val="000000"/>
        </w:rPr>
      </w:pPr>
    </w:p>
    <w:p w:rsidR="00D05E7F" w:rsidRDefault="00D05E7F" w:rsidP="00856591">
      <w:pPr>
        <w:autoSpaceDE w:val="0"/>
        <w:autoSpaceDN w:val="0"/>
        <w:adjustRightInd w:val="0"/>
        <w:spacing w:after="0" w:line="240" w:lineRule="auto"/>
        <w:jc w:val="center"/>
        <w:rPr>
          <w:rFonts w:ascii="Arial" w:hAnsi="Arial" w:cs="Arial"/>
          <w:color w:val="000000"/>
        </w:rPr>
      </w:pPr>
    </w:p>
    <w:p w:rsidR="00D05E7F" w:rsidRDefault="00D05E7F" w:rsidP="00856591">
      <w:pPr>
        <w:autoSpaceDE w:val="0"/>
        <w:autoSpaceDN w:val="0"/>
        <w:adjustRightInd w:val="0"/>
        <w:spacing w:after="0" w:line="240" w:lineRule="auto"/>
        <w:jc w:val="center"/>
        <w:rPr>
          <w:rFonts w:ascii="Arial" w:hAnsi="Arial" w:cs="Arial"/>
          <w:color w:val="000000"/>
        </w:rPr>
      </w:pPr>
    </w:p>
    <w:p w:rsidR="00D05E7F" w:rsidRDefault="00D05E7F" w:rsidP="00856591">
      <w:pPr>
        <w:autoSpaceDE w:val="0"/>
        <w:autoSpaceDN w:val="0"/>
        <w:adjustRightInd w:val="0"/>
        <w:spacing w:after="0" w:line="240" w:lineRule="auto"/>
        <w:jc w:val="center"/>
        <w:rPr>
          <w:rFonts w:ascii="Arial" w:hAnsi="Arial" w:cs="Arial"/>
          <w:color w:val="000000"/>
        </w:rPr>
      </w:pPr>
    </w:p>
    <w:p w:rsidR="00D05E7F" w:rsidRDefault="00D05E7F" w:rsidP="00856591">
      <w:pPr>
        <w:autoSpaceDE w:val="0"/>
        <w:autoSpaceDN w:val="0"/>
        <w:adjustRightInd w:val="0"/>
        <w:spacing w:after="0" w:line="240" w:lineRule="auto"/>
        <w:jc w:val="center"/>
        <w:rPr>
          <w:rFonts w:ascii="Arial" w:hAnsi="Arial" w:cs="Arial"/>
          <w:color w:val="000000"/>
        </w:rPr>
      </w:pPr>
    </w:p>
    <w:p w:rsidR="00D05E7F" w:rsidRDefault="00D05E7F" w:rsidP="00856591">
      <w:pPr>
        <w:autoSpaceDE w:val="0"/>
        <w:autoSpaceDN w:val="0"/>
        <w:adjustRightInd w:val="0"/>
        <w:spacing w:after="0" w:line="240" w:lineRule="auto"/>
        <w:jc w:val="center"/>
        <w:rPr>
          <w:rFonts w:ascii="Arial" w:hAnsi="Arial" w:cs="Arial"/>
          <w:color w:val="000000"/>
        </w:rPr>
      </w:pPr>
    </w:p>
    <w:p w:rsidR="00D05E7F" w:rsidRDefault="00D05E7F" w:rsidP="00856591">
      <w:pPr>
        <w:autoSpaceDE w:val="0"/>
        <w:autoSpaceDN w:val="0"/>
        <w:adjustRightInd w:val="0"/>
        <w:spacing w:after="0" w:line="240" w:lineRule="auto"/>
        <w:jc w:val="center"/>
        <w:rPr>
          <w:rFonts w:ascii="Arial" w:hAnsi="Arial" w:cs="Arial"/>
          <w:color w:val="000000"/>
        </w:rPr>
      </w:pPr>
    </w:p>
    <w:p w:rsidR="00D05E7F" w:rsidRDefault="00D05E7F" w:rsidP="00856591">
      <w:pPr>
        <w:autoSpaceDE w:val="0"/>
        <w:autoSpaceDN w:val="0"/>
        <w:adjustRightInd w:val="0"/>
        <w:spacing w:after="0" w:line="240" w:lineRule="auto"/>
        <w:jc w:val="center"/>
        <w:rPr>
          <w:rFonts w:ascii="Arial" w:hAnsi="Arial" w:cs="Arial"/>
          <w:color w:val="000000"/>
        </w:rPr>
      </w:pPr>
    </w:p>
    <w:p w:rsidR="00D05E7F" w:rsidRDefault="00D05E7F" w:rsidP="00856591">
      <w:pPr>
        <w:autoSpaceDE w:val="0"/>
        <w:autoSpaceDN w:val="0"/>
        <w:adjustRightInd w:val="0"/>
        <w:spacing w:after="0" w:line="240" w:lineRule="auto"/>
        <w:jc w:val="center"/>
        <w:rPr>
          <w:rFonts w:ascii="Arial" w:hAnsi="Arial" w:cs="Arial"/>
          <w:color w:val="000000"/>
        </w:rPr>
      </w:pPr>
    </w:p>
    <w:p w:rsidR="00856591" w:rsidRPr="00856591" w:rsidRDefault="00856591" w:rsidP="00856591">
      <w:pPr>
        <w:autoSpaceDE w:val="0"/>
        <w:autoSpaceDN w:val="0"/>
        <w:adjustRightInd w:val="0"/>
        <w:spacing w:after="0" w:line="240" w:lineRule="auto"/>
        <w:jc w:val="center"/>
        <w:rPr>
          <w:rFonts w:ascii="Arial" w:hAnsi="Arial" w:cs="Arial"/>
          <w:color w:val="000000"/>
        </w:rPr>
      </w:pPr>
      <w:r w:rsidRPr="00856591">
        <w:rPr>
          <w:rFonts w:ascii="Arial" w:hAnsi="Arial" w:cs="Arial"/>
          <w:color w:val="000000"/>
        </w:rPr>
        <w:t>Gambar 1.</w:t>
      </w:r>
      <w:r>
        <w:rPr>
          <w:rFonts w:ascii="Arial" w:hAnsi="Arial" w:cs="Arial"/>
          <w:color w:val="000000"/>
        </w:rPr>
        <w:t>1</w:t>
      </w:r>
      <w:r w:rsidRPr="00856591">
        <w:rPr>
          <w:rFonts w:ascii="Arial" w:hAnsi="Arial" w:cs="Arial"/>
          <w:color w:val="000000"/>
        </w:rPr>
        <w:t>.</w:t>
      </w:r>
    </w:p>
    <w:p w:rsidR="00856591" w:rsidRPr="00856591" w:rsidRDefault="00856591" w:rsidP="00856591">
      <w:pPr>
        <w:pStyle w:val="ListParagraph"/>
        <w:spacing w:after="0" w:line="360" w:lineRule="auto"/>
        <w:ind w:left="0"/>
        <w:contextualSpacing w:val="0"/>
        <w:jc w:val="center"/>
        <w:rPr>
          <w:rFonts w:ascii="Arial" w:hAnsi="Arial" w:cs="Arial"/>
        </w:rPr>
      </w:pPr>
      <w:r w:rsidRPr="00856591">
        <w:rPr>
          <w:rFonts w:ascii="Arial" w:hAnsi="Arial" w:cs="Arial"/>
        </w:rPr>
        <w:t>Keterkaitan Renstra dengan Dokumen Perencanaan Lainnya</w:t>
      </w:r>
    </w:p>
    <w:p w:rsidR="00856591" w:rsidRDefault="00856591" w:rsidP="00856591">
      <w:pPr>
        <w:autoSpaceDE w:val="0"/>
        <w:autoSpaceDN w:val="0"/>
        <w:adjustRightInd w:val="0"/>
        <w:spacing w:after="0" w:line="240" w:lineRule="auto"/>
        <w:rPr>
          <w:rFonts w:ascii="Cambria" w:hAnsi="Cambria" w:cs="Cambria"/>
          <w:color w:val="000000"/>
        </w:rPr>
      </w:pPr>
    </w:p>
    <w:p w:rsidR="00856591" w:rsidRDefault="00856591" w:rsidP="00AF567B">
      <w:pPr>
        <w:autoSpaceDE w:val="0"/>
        <w:autoSpaceDN w:val="0"/>
        <w:adjustRightInd w:val="0"/>
        <w:spacing w:after="0" w:line="360" w:lineRule="auto"/>
        <w:ind w:left="567"/>
        <w:jc w:val="both"/>
        <w:rPr>
          <w:rFonts w:ascii="Arial" w:hAnsi="Arial" w:cs="Arial"/>
          <w:color w:val="000000"/>
        </w:rPr>
      </w:pPr>
      <w:r w:rsidRPr="00856591">
        <w:rPr>
          <w:rFonts w:ascii="Arial" w:hAnsi="Arial" w:cs="Arial"/>
          <w:color w:val="000000"/>
        </w:rPr>
        <w:t xml:space="preserve">Lebih jelasnya hubungan kinerja pembangunan daerah kaitan antara RPJMD </w:t>
      </w:r>
      <w:r>
        <w:rPr>
          <w:rFonts w:ascii="Arial" w:hAnsi="Arial" w:cs="Arial"/>
          <w:color w:val="000000"/>
        </w:rPr>
        <w:t xml:space="preserve">Kabuaten Wonosobo </w:t>
      </w:r>
      <w:r w:rsidRPr="00856591">
        <w:rPr>
          <w:rFonts w:ascii="Arial" w:hAnsi="Arial" w:cs="Arial"/>
          <w:color w:val="000000"/>
        </w:rPr>
        <w:t xml:space="preserve">dengan RENSTRA SKPD diilustrasikan dalam gambar di bawah ini: </w:t>
      </w:r>
    </w:p>
    <w:p w:rsidR="00856591" w:rsidRDefault="00D05E7F" w:rsidP="00AF567B">
      <w:pPr>
        <w:autoSpaceDE w:val="0"/>
        <w:autoSpaceDN w:val="0"/>
        <w:adjustRightInd w:val="0"/>
        <w:spacing w:after="0" w:line="360" w:lineRule="auto"/>
        <w:ind w:left="567"/>
        <w:jc w:val="both"/>
        <w:rPr>
          <w:rFonts w:ascii="Arial" w:hAnsi="Arial" w:cs="Arial"/>
          <w:color w:val="000000"/>
        </w:rPr>
      </w:pPr>
      <w:r>
        <w:rPr>
          <w:noProof/>
          <w:lang w:eastAsia="id-ID"/>
        </w:rPr>
        <w:drawing>
          <wp:inline distT="0" distB="0" distL="0" distR="0" wp14:anchorId="64399D67" wp14:editId="1158648B">
            <wp:extent cx="4619502" cy="23152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800" t="25516" r="12423" b="6290"/>
                    <a:stretch/>
                  </pic:blipFill>
                  <pic:spPr bwMode="auto">
                    <a:xfrm>
                      <a:off x="0" y="0"/>
                      <a:ext cx="4632565" cy="2321757"/>
                    </a:xfrm>
                    <a:prstGeom prst="rect">
                      <a:avLst/>
                    </a:prstGeom>
                    <a:ln>
                      <a:noFill/>
                    </a:ln>
                    <a:extLst>
                      <a:ext uri="{53640926-AAD7-44D8-BBD7-CCE9431645EC}">
                        <a14:shadowObscured xmlns:a14="http://schemas.microsoft.com/office/drawing/2010/main"/>
                      </a:ext>
                    </a:extLst>
                  </pic:spPr>
                </pic:pic>
              </a:graphicData>
            </a:graphic>
          </wp:inline>
        </w:drawing>
      </w:r>
    </w:p>
    <w:p w:rsidR="00856591" w:rsidRPr="00856591" w:rsidRDefault="00856591" w:rsidP="00D05E7F">
      <w:pPr>
        <w:autoSpaceDE w:val="0"/>
        <w:autoSpaceDN w:val="0"/>
        <w:adjustRightInd w:val="0"/>
        <w:spacing w:after="0" w:line="240" w:lineRule="auto"/>
        <w:jc w:val="center"/>
        <w:rPr>
          <w:rFonts w:ascii="Arial" w:hAnsi="Arial" w:cs="Arial"/>
          <w:color w:val="000000"/>
        </w:rPr>
      </w:pPr>
      <w:r w:rsidRPr="00856591">
        <w:rPr>
          <w:rFonts w:ascii="Arial" w:hAnsi="Arial" w:cs="Arial"/>
          <w:color w:val="000000"/>
        </w:rPr>
        <w:t>Gambar 1.2.</w:t>
      </w:r>
    </w:p>
    <w:p w:rsidR="00507A35" w:rsidRPr="00856591" w:rsidRDefault="00856591" w:rsidP="00D05E7F">
      <w:pPr>
        <w:pStyle w:val="ListParagraph"/>
        <w:spacing w:after="0" w:line="240" w:lineRule="auto"/>
        <w:ind w:left="0"/>
        <w:contextualSpacing w:val="0"/>
        <w:jc w:val="center"/>
        <w:rPr>
          <w:rFonts w:ascii="Arial" w:hAnsi="Arial" w:cs="Arial"/>
        </w:rPr>
      </w:pPr>
      <w:r w:rsidRPr="00856591">
        <w:rPr>
          <w:rFonts w:ascii="Arial" w:hAnsi="Arial" w:cs="Arial"/>
          <w:color w:val="000000"/>
        </w:rPr>
        <w:t>Hubungan Kinerja Pembangunan Daerah</w:t>
      </w:r>
    </w:p>
    <w:p w:rsidR="00BF5642" w:rsidRPr="00AF567B" w:rsidRDefault="0075695A" w:rsidP="0085490B">
      <w:pPr>
        <w:pStyle w:val="ListParagraph"/>
        <w:numPr>
          <w:ilvl w:val="1"/>
          <w:numId w:val="1"/>
        </w:numPr>
        <w:spacing w:after="0" w:line="360" w:lineRule="auto"/>
        <w:contextualSpacing w:val="0"/>
        <w:jc w:val="both"/>
        <w:rPr>
          <w:rFonts w:ascii="Arial" w:hAnsi="Arial" w:cs="Arial"/>
          <w:b/>
        </w:rPr>
      </w:pPr>
      <w:r w:rsidRPr="00AF567B">
        <w:rPr>
          <w:rFonts w:ascii="Arial" w:hAnsi="Arial" w:cs="Arial"/>
          <w:b/>
        </w:rPr>
        <w:lastRenderedPageBreak/>
        <w:t xml:space="preserve">Landasan Hukum </w:t>
      </w:r>
    </w:p>
    <w:p w:rsidR="00BF5642" w:rsidRPr="0085490B" w:rsidRDefault="00BF5642" w:rsidP="00AF567B">
      <w:pPr>
        <w:pStyle w:val="ListParagraph"/>
        <w:spacing w:before="160" w:after="0" w:line="360" w:lineRule="auto"/>
        <w:ind w:left="709" w:firstLine="720"/>
        <w:contextualSpacing w:val="0"/>
        <w:jc w:val="both"/>
        <w:rPr>
          <w:rFonts w:ascii="Arial" w:hAnsi="Arial" w:cs="Arial"/>
        </w:rPr>
      </w:pPr>
      <w:r w:rsidRPr="0085490B">
        <w:rPr>
          <w:rFonts w:ascii="Arial" w:hAnsi="Arial" w:cs="Arial"/>
        </w:rPr>
        <w:t>Penyusunan Rencana Strategis Dinas Tenaga Kerja, Perindustrian dan Transmigrasi Kabupaten Wonosobo tahun 201</w:t>
      </w:r>
      <w:r w:rsidR="0086070B" w:rsidRPr="0085490B">
        <w:rPr>
          <w:rFonts w:ascii="Arial" w:hAnsi="Arial" w:cs="Arial"/>
        </w:rPr>
        <w:t>7-2022</w:t>
      </w:r>
      <w:r w:rsidRPr="0085490B">
        <w:rPr>
          <w:rFonts w:ascii="Arial" w:hAnsi="Arial" w:cs="Arial"/>
        </w:rPr>
        <w:t xml:space="preserve"> didasarkan pada:</w:t>
      </w:r>
    </w:p>
    <w:p w:rsidR="00BF5642" w:rsidRPr="0085490B" w:rsidRDefault="00BF5642" w:rsidP="00856591">
      <w:pPr>
        <w:pStyle w:val="ListParagraph"/>
        <w:numPr>
          <w:ilvl w:val="0"/>
          <w:numId w:val="8"/>
        </w:numPr>
        <w:spacing w:after="0" w:line="360" w:lineRule="auto"/>
        <w:contextualSpacing w:val="0"/>
        <w:jc w:val="both"/>
        <w:rPr>
          <w:rFonts w:ascii="Arial" w:hAnsi="Arial" w:cs="Arial"/>
        </w:rPr>
      </w:pPr>
      <w:r w:rsidRPr="0085490B">
        <w:rPr>
          <w:rFonts w:ascii="Arial" w:hAnsi="Arial" w:cs="Arial"/>
        </w:rPr>
        <w:t xml:space="preserve">Undang-Undang Nomor </w:t>
      </w:r>
      <w:r w:rsidR="00A14992" w:rsidRPr="0085490B">
        <w:rPr>
          <w:rFonts w:ascii="Arial" w:hAnsi="Arial" w:cs="Arial"/>
        </w:rPr>
        <w:t>29</w:t>
      </w:r>
      <w:r w:rsidRPr="0085490B">
        <w:rPr>
          <w:rFonts w:ascii="Arial" w:hAnsi="Arial" w:cs="Arial"/>
        </w:rPr>
        <w:t xml:space="preserve"> Tahun </w:t>
      </w:r>
      <w:r w:rsidR="00A14992" w:rsidRPr="0085490B">
        <w:rPr>
          <w:rFonts w:ascii="Arial" w:hAnsi="Arial" w:cs="Arial"/>
        </w:rPr>
        <w:t>2009</w:t>
      </w:r>
      <w:r w:rsidRPr="0085490B">
        <w:rPr>
          <w:rFonts w:ascii="Arial" w:hAnsi="Arial" w:cs="Arial"/>
        </w:rPr>
        <w:t xml:space="preserve"> Tentang </w:t>
      </w:r>
      <w:r w:rsidR="00A14992" w:rsidRPr="0085490B">
        <w:rPr>
          <w:rFonts w:ascii="Arial" w:hAnsi="Arial" w:cs="Arial"/>
        </w:rPr>
        <w:t>Perubahan Atas Undang-Undang Nomor 15 Tahun 1997 Tentang Ketransmigrasian</w:t>
      </w:r>
      <w:r w:rsidRPr="0085490B">
        <w:rPr>
          <w:rFonts w:ascii="Arial" w:hAnsi="Arial" w:cs="Arial"/>
        </w:rPr>
        <w:t>;</w:t>
      </w:r>
    </w:p>
    <w:p w:rsidR="00BF5642" w:rsidRPr="0085490B" w:rsidRDefault="00BF5642" w:rsidP="00856591">
      <w:pPr>
        <w:pStyle w:val="ListParagraph"/>
        <w:numPr>
          <w:ilvl w:val="0"/>
          <w:numId w:val="8"/>
        </w:numPr>
        <w:spacing w:after="0" w:line="360" w:lineRule="auto"/>
        <w:contextualSpacing w:val="0"/>
        <w:jc w:val="both"/>
        <w:rPr>
          <w:rFonts w:ascii="Arial" w:hAnsi="Arial" w:cs="Arial"/>
        </w:rPr>
      </w:pPr>
      <w:r w:rsidRPr="0085490B">
        <w:rPr>
          <w:rFonts w:ascii="Arial" w:hAnsi="Arial" w:cs="Arial"/>
        </w:rPr>
        <w:t>Undang-Undang Nomor 13 Tahun 2003 Tentang Ketenagakerjaan;</w:t>
      </w:r>
    </w:p>
    <w:p w:rsidR="00BF5642" w:rsidRPr="0085490B" w:rsidRDefault="00BF5642" w:rsidP="00856591">
      <w:pPr>
        <w:pStyle w:val="ListParagraph"/>
        <w:numPr>
          <w:ilvl w:val="0"/>
          <w:numId w:val="8"/>
        </w:numPr>
        <w:spacing w:after="0" w:line="360" w:lineRule="auto"/>
        <w:contextualSpacing w:val="0"/>
        <w:jc w:val="both"/>
        <w:rPr>
          <w:rFonts w:ascii="Arial" w:hAnsi="Arial" w:cs="Arial"/>
        </w:rPr>
      </w:pPr>
      <w:r w:rsidRPr="0085490B">
        <w:rPr>
          <w:rFonts w:ascii="Arial" w:hAnsi="Arial" w:cs="Arial"/>
        </w:rPr>
        <w:t>Undang-Undang Nomor</w:t>
      </w:r>
      <w:r w:rsidR="00AF5DD7" w:rsidRPr="0085490B">
        <w:rPr>
          <w:rFonts w:ascii="Arial" w:hAnsi="Arial" w:cs="Arial"/>
        </w:rPr>
        <w:t xml:space="preserve"> 23</w:t>
      </w:r>
      <w:r w:rsidR="00023852" w:rsidRPr="0085490B">
        <w:rPr>
          <w:rFonts w:ascii="Arial" w:hAnsi="Arial" w:cs="Arial"/>
        </w:rPr>
        <w:t xml:space="preserve"> Tahun </w:t>
      </w:r>
      <w:r w:rsidR="00AF5DD7" w:rsidRPr="0085490B">
        <w:rPr>
          <w:rFonts w:ascii="Arial" w:hAnsi="Arial" w:cs="Arial"/>
        </w:rPr>
        <w:t xml:space="preserve">2014 Tentang Pemerintahan Daerah (Lembaran Negara Republik Indonesia tahun 2014 Nomor 244, Tambahan Lembaran Negara Nomor 5587); sebagaimana telah beberapa kali diubah terakhir dengan Undang-Undang Nomor 9 </w:t>
      </w:r>
      <w:r w:rsidR="00A14992" w:rsidRPr="0085490B">
        <w:rPr>
          <w:rFonts w:ascii="Arial" w:hAnsi="Arial" w:cs="Arial"/>
        </w:rPr>
        <w:t>Tahun 2015 Tentang Perubahan Kedua atas Undang-Undang Nomor 23 Tahun 2014 Tentang Pemerintahan Daerah (Lembaran Negara Tahun 2015 Nomor 58, Tambahan Lembaran Negara Republik Indonesia Nomor 5679);</w:t>
      </w:r>
    </w:p>
    <w:p w:rsidR="00AF5DD7" w:rsidRPr="0085490B" w:rsidRDefault="00AF5DD7" w:rsidP="00856591">
      <w:pPr>
        <w:pStyle w:val="ListParagraph"/>
        <w:numPr>
          <w:ilvl w:val="0"/>
          <w:numId w:val="8"/>
        </w:numPr>
        <w:spacing w:after="0" w:line="360" w:lineRule="auto"/>
        <w:contextualSpacing w:val="0"/>
        <w:jc w:val="both"/>
        <w:rPr>
          <w:rFonts w:ascii="Arial" w:hAnsi="Arial" w:cs="Arial"/>
        </w:rPr>
      </w:pPr>
      <w:r w:rsidRPr="0085490B">
        <w:rPr>
          <w:rFonts w:ascii="Arial" w:hAnsi="Arial" w:cs="Arial"/>
        </w:rPr>
        <w:t>Undang-Undang Nomor 25 Tahun 2009 Tentang Pelayanan Publik (Lembaran Negara Republik Indonesia tahun 2009 Nomor 112, Tambahan Lembaran Negara Nomor 5038);</w:t>
      </w:r>
    </w:p>
    <w:p w:rsidR="00A14992" w:rsidRPr="0085490B" w:rsidRDefault="00A14992" w:rsidP="00856591">
      <w:pPr>
        <w:pStyle w:val="ListParagraph"/>
        <w:numPr>
          <w:ilvl w:val="0"/>
          <w:numId w:val="8"/>
        </w:numPr>
        <w:spacing w:after="0" w:line="360" w:lineRule="auto"/>
        <w:contextualSpacing w:val="0"/>
        <w:jc w:val="both"/>
        <w:rPr>
          <w:rFonts w:ascii="Arial" w:hAnsi="Arial" w:cs="Arial"/>
        </w:rPr>
      </w:pPr>
      <w:r w:rsidRPr="0085490B">
        <w:rPr>
          <w:rFonts w:ascii="Arial" w:hAnsi="Arial" w:cs="Arial"/>
        </w:rPr>
        <w:t>Peraturan Pemerintah Nomor 38 Tahun 2007 tentang Pembagian Urusan Pemerintahan antara Pemerintah, Pemerintah Daerah Provinsi dan Pemerintah Daerah Kabupaten/ Kota;</w:t>
      </w:r>
    </w:p>
    <w:p w:rsidR="00A14992" w:rsidRPr="0085490B" w:rsidRDefault="00A14992" w:rsidP="00856591">
      <w:pPr>
        <w:pStyle w:val="ListParagraph"/>
        <w:numPr>
          <w:ilvl w:val="0"/>
          <w:numId w:val="8"/>
        </w:numPr>
        <w:spacing w:after="0" w:line="360" w:lineRule="auto"/>
        <w:contextualSpacing w:val="0"/>
        <w:jc w:val="both"/>
        <w:rPr>
          <w:rFonts w:ascii="Arial" w:hAnsi="Arial" w:cs="Arial"/>
        </w:rPr>
      </w:pPr>
      <w:r w:rsidRPr="0085490B">
        <w:rPr>
          <w:rFonts w:ascii="Arial" w:hAnsi="Arial" w:cs="Arial"/>
        </w:rPr>
        <w:t>Peraturan Presiden Republik Indonesia Nomor 15 Tahun 2010 Tentang Percepatan Penanggulangan Kemiskinan;</w:t>
      </w:r>
    </w:p>
    <w:p w:rsidR="00A14992" w:rsidRPr="0085490B" w:rsidRDefault="00A14992" w:rsidP="00856591">
      <w:pPr>
        <w:pStyle w:val="ListParagraph"/>
        <w:numPr>
          <w:ilvl w:val="0"/>
          <w:numId w:val="8"/>
        </w:numPr>
        <w:spacing w:after="0" w:line="360" w:lineRule="auto"/>
        <w:contextualSpacing w:val="0"/>
        <w:jc w:val="both"/>
        <w:rPr>
          <w:rFonts w:ascii="Arial" w:hAnsi="Arial" w:cs="Arial"/>
        </w:rPr>
      </w:pPr>
      <w:r w:rsidRPr="0085490B">
        <w:rPr>
          <w:rFonts w:ascii="Arial" w:hAnsi="Arial" w:cs="Arial"/>
        </w:rPr>
        <w:t xml:space="preserve">Peraturan Menteri Dalam Negeri Nomor </w:t>
      </w:r>
      <w:r w:rsidR="0086070B" w:rsidRPr="0085490B">
        <w:rPr>
          <w:rFonts w:ascii="Arial" w:hAnsi="Arial" w:cs="Arial"/>
        </w:rPr>
        <w:t xml:space="preserve">54 Tahun 2010 Tentang Pelaksanaan Peraturan Pemerintah Nomor 8 Tahun 2008 Tentang Tahapan, Tatacara Penyusunan, Pengendalian dan Evaluasi Pelaksanaan Rencana Pembangunan Daerah; </w:t>
      </w:r>
    </w:p>
    <w:p w:rsidR="00A14992" w:rsidRPr="0085490B" w:rsidRDefault="00A14992" w:rsidP="00856591">
      <w:pPr>
        <w:pStyle w:val="ListParagraph"/>
        <w:numPr>
          <w:ilvl w:val="0"/>
          <w:numId w:val="8"/>
        </w:numPr>
        <w:spacing w:after="0" w:line="360" w:lineRule="auto"/>
        <w:contextualSpacing w:val="0"/>
        <w:jc w:val="both"/>
        <w:rPr>
          <w:rFonts w:ascii="Arial" w:hAnsi="Arial" w:cs="Arial"/>
        </w:rPr>
      </w:pPr>
      <w:r w:rsidRPr="0085490B">
        <w:rPr>
          <w:rFonts w:ascii="Arial" w:hAnsi="Arial" w:cs="Arial"/>
        </w:rPr>
        <w:t>Peraturan Daerah Kabupaten Wonosobo Nomor 01 Tahun 2010 Tentang Rencana Pembangunan Jangka Panjang Kabupaten Wonosobo Tahun 2005 – 2025;</w:t>
      </w:r>
    </w:p>
    <w:p w:rsidR="00A14992" w:rsidRPr="0085490B" w:rsidRDefault="0086070B" w:rsidP="00856591">
      <w:pPr>
        <w:pStyle w:val="ListParagraph"/>
        <w:numPr>
          <w:ilvl w:val="0"/>
          <w:numId w:val="8"/>
        </w:numPr>
        <w:spacing w:after="0" w:line="360" w:lineRule="auto"/>
        <w:contextualSpacing w:val="0"/>
        <w:jc w:val="both"/>
        <w:rPr>
          <w:rFonts w:ascii="Arial" w:hAnsi="Arial" w:cs="Arial"/>
        </w:rPr>
      </w:pPr>
      <w:r w:rsidRPr="0085490B">
        <w:rPr>
          <w:rFonts w:ascii="Arial" w:hAnsi="Arial" w:cs="Arial"/>
        </w:rPr>
        <w:t>Peraturan Daerah Kabupaten Wonosobo Nomor 05 Tahun 2015 Tentang Anggaran Pendapatan dan Belanja Kabupaten Wonosobo Tahun 2016</w:t>
      </w:r>
    </w:p>
    <w:p w:rsidR="004219B0" w:rsidRPr="0085490B" w:rsidRDefault="004219B0" w:rsidP="00856591">
      <w:pPr>
        <w:pStyle w:val="ListParagraph"/>
        <w:numPr>
          <w:ilvl w:val="0"/>
          <w:numId w:val="8"/>
        </w:numPr>
        <w:spacing w:after="0" w:line="360" w:lineRule="auto"/>
        <w:contextualSpacing w:val="0"/>
        <w:jc w:val="both"/>
        <w:rPr>
          <w:rFonts w:ascii="Arial" w:hAnsi="Arial" w:cs="Arial"/>
        </w:rPr>
      </w:pPr>
      <w:r w:rsidRPr="0085490B">
        <w:rPr>
          <w:rFonts w:ascii="Arial" w:hAnsi="Arial" w:cs="Arial"/>
        </w:rPr>
        <w:t>Peraturan Daerah Kabupaten Wonosobo Nomor 10 Tahun 2016 Tentang Rencana Pembangunan Jangka Menengah Daerah (RPJMD) Kabupaten Wonosobo Tahun 2016</w:t>
      </w:r>
    </w:p>
    <w:p w:rsidR="004219B0" w:rsidRPr="0085490B" w:rsidRDefault="004219B0" w:rsidP="00856591">
      <w:pPr>
        <w:pStyle w:val="ListParagraph"/>
        <w:numPr>
          <w:ilvl w:val="0"/>
          <w:numId w:val="8"/>
        </w:numPr>
        <w:spacing w:after="0" w:line="360" w:lineRule="auto"/>
        <w:contextualSpacing w:val="0"/>
        <w:jc w:val="both"/>
        <w:rPr>
          <w:rFonts w:ascii="Arial" w:hAnsi="Arial" w:cs="Arial"/>
        </w:rPr>
      </w:pPr>
      <w:r w:rsidRPr="0085490B">
        <w:rPr>
          <w:rFonts w:ascii="Arial" w:hAnsi="Arial" w:cs="Arial"/>
        </w:rPr>
        <w:t xml:space="preserve">Peraturan Daerah Kabupaten Wonosobo Nomor 12 Tahun 2016 tentang Pembentukan dan Susunan Perangkat </w:t>
      </w:r>
      <w:r w:rsidR="00D6309A" w:rsidRPr="0085490B">
        <w:rPr>
          <w:rFonts w:ascii="Arial" w:hAnsi="Arial" w:cs="Arial"/>
        </w:rPr>
        <w:t xml:space="preserve">Daerah Kabupaten Wonosobo </w:t>
      </w:r>
      <w:r w:rsidR="00D6309A" w:rsidRPr="0085490B">
        <w:rPr>
          <w:rFonts w:ascii="Arial" w:hAnsi="Arial" w:cs="Arial"/>
        </w:rPr>
        <w:lastRenderedPageBreak/>
        <w:t>(Lembaran Daerah Kabupaten Wonosobo Tahun 2016 Nomor 12, Tambahan Lembaran Daerah Kabupaten Wonosobo Nomor 10);</w:t>
      </w:r>
    </w:p>
    <w:p w:rsidR="00AF5DD7" w:rsidRPr="0085490B" w:rsidRDefault="00AF5DD7" w:rsidP="00856591">
      <w:pPr>
        <w:pStyle w:val="ListParagraph"/>
        <w:numPr>
          <w:ilvl w:val="0"/>
          <w:numId w:val="8"/>
        </w:numPr>
        <w:spacing w:after="0" w:line="360" w:lineRule="auto"/>
        <w:contextualSpacing w:val="0"/>
        <w:jc w:val="both"/>
        <w:rPr>
          <w:rFonts w:ascii="Arial" w:hAnsi="Arial" w:cs="Arial"/>
        </w:rPr>
      </w:pPr>
      <w:r w:rsidRPr="0085490B">
        <w:rPr>
          <w:rFonts w:ascii="Arial" w:hAnsi="Arial" w:cs="Arial"/>
        </w:rPr>
        <w:t>Peraturan Bupati Wonosobo Nomor 49 Tahun 2016 Tentang Kedudukan, Susunan Organisasi, Tugas dan Fungsi serta Tata Kerja Dinas Tenaga Kerja, Perindustrian dan Transmigrasi Kabupaten Wonosobo;</w:t>
      </w:r>
    </w:p>
    <w:p w:rsidR="00BF5642" w:rsidRPr="0085490B" w:rsidRDefault="00BF5642" w:rsidP="0085490B">
      <w:pPr>
        <w:pStyle w:val="ListParagraph"/>
        <w:spacing w:after="0" w:line="360" w:lineRule="auto"/>
        <w:ind w:left="360"/>
        <w:contextualSpacing w:val="0"/>
        <w:jc w:val="both"/>
        <w:rPr>
          <w:rFonts w:ascii="Arial" w:hAnsi="Arial" w:cs="Arial"/>
        </w:rPr>
      </w:pPr>
    </w:p>
    <w:p w:rsidR="0075695A" w:rsidRPr="00AF567B" w:rsidRDefault="0075695A" w:rsidP="0085490B">
      <w:pPr>
        <w:pStyle w:val="ListParagraph"/>
        <w:numPr>
          <w:ilvl w:val="1"/>
          <w:numId w:val="1"/>
        </w:numPr>
        <w:spacing w:after="0" w:line="360" w:lineRule="auto"/>
        <w:contextualSpacing w:val="0"/>
        <w:jc w:val="both"/>
        <w:rPr>
          <w:rFonts w:ascii="Arial" w:hAnsi="Arial" w:cs="Arial"/>
          <w:b/>
        </w:rPr>
      </w:pPr>
      <w:r w:rsidRPr="00AF567B">
        <w:rPr>
          <w:rFonts w:ascii="Arial" w:hAnsi="Arial" w:cs="Arial"/>
          <w:b/>
        </w:rPr>
        <w:t>Maksud dan Tujuan</w:t>
      </w:r>
    </w:p>
    <w:p w:rsidR="004C19D1" w:rsidRPr="00856591" w:rsidRDefault="004C19D1" w:rsidP="00AF567B">
      <w:pPr>
        <w:pStyle w:val="ListParagraph"/>
        <w:spacing w:before="240" w:after="120" w:line="360" w:lineRule="auto"/>
        <w:ind w:left="709" w:firstLine="709"/>
        <w:contextualSpacing w:val="0"/>
        <w:jc w:val="both"/>
        <w:rPr>
          <w:rFonts w:ascii="Arial" w:hAnsi="Arial" w:cs="Arial"/>
        </w:rPr>
      </w:pPr>
      <w:r w:rsidRPr="00856591">
        <w:rPr>
          <w:rFonts w:ascii="Arial" w:hAnsi="Arial" w:cs="Arial"/>
        </w:rPr>
        <w:t>Rencana Strategis Dinas Tenaga Kerja, Perindustrian dan Transmigrasi Kabupaten Wonosobo Tahun 2017-2021 ini disususn dengan maksud menyediakan instrumen manajemen Dinas Tenaga Kerja, Perindustrian dan Transmigrasi Kabupaten Wonosobo pada periode 2017-2021 yang dapat:</w:t>
      </w:r>
    </w:p>
    <w:p w:rsidR="004C19D1" w:rsidRPr="00856591" w:rsidRDefault="004C19D1" w:rsidP="004C19D1">
      <w:pPr>
        <w:pStyle w:val="ListParagraph"/>
        <w:numPr>
          <w:ilvl w:val="0"/>
          <w:numId w:val="5"/>
        </w:numPr>
        <w:spacing w:after="120" w:line="360" w:lineRule="auto"/>
        <w:contextualSpacing w:val="0"/>
        <w:jc w:val="both"/>
        <w:rPr>
          <w:rFonts w:ascii="Arial" w:hAnsi="Arial" w:cs="Arial"/>
        </w:rPr>
      </w:pPr>
      <w:r w:rsidRPr="00856591">
        <w:rPr>
          <w:rFonts w:ascii="Arial" w:hAnsi="Arial" w:cs="Arial"/>
        </w:rPr>
        <w:t>Memberikan arah pembangunan terutama pada urusan ketenagakerjaan, perindutrian dan ketransmigrasian Kabupaten Wonosobo untuk periode tahun 2017-2021;</w:t>
      </w:r>
    </w:p>
    <w:p w:rsidR="004C19D1" w:rsidRPr="00856591" w:rsidRDefault="004C19D1" w:rsidP="004C19D1">
      <w:pPr>
        <w:pStyle w:val="ListParagraph"/>
        <w:numPr>
          <w:ilvl w:val="0"/>
          <w:numId w:val="5"/>
        </w:numPr>
        <w:spacing w:after="120" w:line="360" w:lineRule="auto"/>
        <w:contextualSpacing w:val="0"/>
        <w:jc w:val="both"/>
        <w:rPr>
          <w:rFonts w:ascii="Arial" w:hAnsi="Arial" w:cs="Arial"/>
        </w:rPr>
      </w:pPr>
      <w:r w:rsidRPr="00856591">
        <w:rPr>
          <w:rFonts w:ascii="Arial" w:hAnsi="Arial" w:cs="Arial"/>
        </w:rPr>
        <w:t>Menjadi pedoman dalam penyusunan Rencana Kerja Tahunan Dinas Tenaga Kerja, Perindustrian dan Transmigrasi Kabupaten Wonosobo pada periode tahun 2017-2021;</w:t>
      </w:r>
    </w:p>
    <w:p w:rsidR="004C19D1" w:rsidRPr="00856591" w:rsidRDefault="004C19D1" w:rsidP="004C19D1">
      <w:pPr>
        <w:pStyle w:val="ListParagraph"/>
        <w:numPr>
          <w:ilvl w:val="0"/>
          <w:numId w:val="5"/>
        </w:numPr>
        <w:spacing w:after="120" w:line="360" w:lineRule="auto"/>
        <w:contextualSpacing w:val="0"/>
        <w:jc w:val="both"/>
        <w:rPr>
          <w:rFonts w:ascii="Arial" w:hAnsi="Arial" w:cs="Arial"/>
        </w:rPr>
      </w:pPr>
      <w:r w:rsidRPr="00856591">
        <w:rPr>
          <w:rFonts w:ascii="Arial" w:hAnsi="Arial" w:cs="Arial"/>
        </w:rPr>
        <w:t>Menjadi pedoman bagi seluruh pemangku kepentingan pada urusan ketenagakerjaan, perindustiran dan ketransmigrasian di Kabupaten Wonosobo dalam melaksanakan pembangunan ketenagakerjaan, perindustrian dan ketransmigrasian pada periode tahun 2017-2021;</w:t>
      </w:r>
    </w:p>
    <w:p w:rsidR="004C19D1" w:rsidRPr="00856591" w:rsidRDefault="004C19D1" w:rsidP="004C19D1">
      <w:pPr>
        <w:pStyle w:val="ListParagraph"/>
        <w:numPr>
          <w:ilvl w:val="0"/>
          <w:numId w:val="5"/>
        </w:numPr>
        <w:spacing w:after="120" w:line="360" w:lineRule="auto"/>
        <w:contextualSpacing w:val="0"/>
        <w:jc w:val="both"/>
        <w:rPr>
          <w:rFonts w:ascii="Arial" w:hAnsi="Arial" w:cs="Arial"/>
        </w:rPr>
      </w:pPr>
      <w:r w:rsidRPr="00856591">
        <w:rPr>
          <w:rFonts w:ascii="Arial" w:hAnsi="Arial" w:cs="Arial"/>
        </w:rPr>
        <w:t>Menjadi acuan dalam melakukan penilaian keberhasilan pembangunan ketenagakerjaan, perindustrian dan ketransmigrasian di Kabupaten Wonosobo pada pediode tahun 2017-2021;</w:t>
      </w:r>
    </w:p>
    <w:p w:rsidR="004C19D1" w:rsidRPr="00856591" w:rsidRDefault="004C19D1" w:rsidP="004C19D1">
      <w:pPr>
        <w:pStyle w:val="ListParagraph"/>
        <w:numPr>
          <w:ilvl w:val="0"/>
          <w:numId w:val="5"/>
        </w:numPr>
        <w:spacing w:after="120" w:line="360" w:lineRule="auto"/>
        <w:contextualSpacing w:val="0"/>
        <w:jc w:val="both"/>
        <w:rPr>
          <w:rFonts w:ascii="Arial" w:hAnsi="Arial" w:cs="Arial"/>
        </w:rPr>
      </w:pPr>
      <w:r w:rsidRPr="00856591">
        <w:rPr>
          <w:rFonts w:ascii="Arial" w:hAnsi="Arial" w:cs="Arial"/>
        </w:rPr>
        <w:t>Menjadi acuan dalam melaksanakan pengemdalian, monitoring, evaluasi kinerja dan menyusun kontrak kinerja antara kepala SKPD dengan Bupati atau pejabat yang mewakili.</w:t>
      </w:r>
    </w:p>
    <w:p w:rsidR="004C19D1" w:rsidRPr="00856591" w:rsidRDefault="004C19D1" w:rsidP="004C19D1">
      <w:pPr>
        <w:spacing w:after="120" w:line="360" w:lineRule="auto"/>
        <w:ind w:left="720"/>
        <w:jc w:val="both"/>
        <w:rPr>
          <w:rFonts w:ascii="Arial" w:hAnsi="Arial" w:cs="Arial"/>
        </w:rPr>
      </w:pPr>
      <w:r w:rsidRPr="00856591">
        <w:rPr>
          <w:rFonts w:ascii="Arial" w:hAnsi="Arial" w:cs="Arial"/>
        </w:rPr>
        <w:t>Adapun tujuannya adalah:</w:t>
      </w:r>
    </w:p>
    <w:p w:rsidR="004C19D1" w:rsidRPr="00856591" w:rsidRDefault="004C19D1" w:rsidP="004C19D1">
      <w:pPr>
        <w:pStyle w:val="ListParagraph"/>
        <w:numPr>
          <w:ilvl w:val="0"/>
          <w:numId w:val="6"/>
        </w:numPr>
        <w:spacing w:after="120" w:line="360" w:lineRule="auto"/>
        <w:jc w:val="both"/>
        <w:rPr>
          <w:rFonts w:ascii="Arial" w:hAnsi="Arial" w:cs="Arial"/>
        </w:rPr>
      </w:pPr>
      <w:r w:rsidRPr="00856591">
        <w:rPr>
          <w:rFonts w:ascii="Arial" w:hAnsi="Arial" w:cs="Arial"/>
        </w:rPr>
        <w:t>Agar Dinas Tenaga Kerja, Perindustrian dan Transmigrasi Kabupaten Wonosobo dapat menjalankan tugas dan fungsinya secara maksimal sejalan dengan Rencana Pembangunan Jangka Menengah Daerah (RPJMD) Kabupaten Wonosobo tahun 2016-2021;</w:t>
      </w:r>
    </w:p>
    <w:p w:rsidR="004C19D1" w:rsidRPr="00856591" w:rsidRDefault="004C19D1" w:rsidP="004C19D1">
      <w:pPr>
        <w:pStyle w:val="ListParagraph"/>
        <w:numPr>
          <w:ilvl w:val="0"/>
          <w:numId w:val="6"/>
        </w:numPr>
        <w:spacing w:after="120" w:line="360" w:lineRule="auto"/>
        <w:jc w:val="both"/>
        <w:rPr>
          <w:rFonts w:ascii="Arial" w:hAnsi="Arial" w:cs="Arial"/>
        </w:rPr>
      </w:pPr>
      <w:r w:rsidRPr="00856591">
        <w:rPr>
          <w:rFonts w:ascii="Arial" w:hAnsi="Arial" w:cs="Arial"/>
        </w:rPr>
        <w:lastRenderedPageBreak/>
        <w:t>Menjamin terwujudnya konsistensi perencanaan, pelaksanaan, pengendalian, pemantauan, dan evaluasi kinerja Dinas Tenaga Kerja, Perindustrian dan Transmigrasi Kabupaten Wonosobo pada periode tahun 2017-2021.</w:t>
      </w:r>
    </w:p>
    <w:p w:rsidR="004C19D1" w:rsidRPr="00856591" w:rsidRDefault="004C19D1" w:rsidP="004C19D1">
      <w:pPr>
        <w:pStyle w:val="ListParagraph"/>
        <w:spacing w:after="0" w:line="360" w:lineRule="auto"/>
        <w:ind w:left="360"/>
        <w:contextualSpacing w:val="0"/>
        <w:jc w:val="both"/>
        <w:rPr>
          <w:rFonts w:ascii="Arial" w:hAnsi="Arial" w:cs="Arial"/>
        </w:rPr>
      </w:pPr>
    </w:p>
    <w:p w:rsidR="0075695A" w:rsidRPr="00AF567B" w:rsidRDefault="0075695A" w:rsidP="0085490B">
      <w:pPr>
        <w:pStyle w:val="ListParagraph"/>
        <w:numPr>
          <w:ilvl w:val="1"/>
          <w:numId w:val="1"/>
        </w:numPr>
        <w:spacing w:after="0" w:line="360" w:lineRule="auto"/>
        <w:contextualSpacing w:val="0"/>
        <w:jc w:val="both"/>
        <w:rPr>
          <w:rFonts w:ascii="Arial" w:hAnsi="Arial" w:cs="Arial"/>
          <w:b/>
        </w:rPr>
      </w:pPr>
      <w:r w:rsidRPr="00AF567B">
        <w:rPr>
          <w:rFonts w:ascii="Arial" w:hAnsi="Arial" w:cs="Arial"/>
          <w:b/>
        </w:rPr>
        <w:t>Sistematika Penulisan</w:t>
      </w:r>
    </w:p>
    <w:p w:rsidR="004C19D1" w:rsidRPr="00856591" w:rsidRDefault="004C19D1" w:rsidP="00AF567B">
      <w:pPr>
        <w:pStyle w:val="ListParagraph"/>
        <w:spacing w:before="240" w:after="120" w:line="360" w:lineRule="auto"/>
        <w:ind w:left="709" w:firstLine="720"/>
        <w:contextualSpacing w:val="0"/>
        <w:jc w:val="both"/>
        <w:rPr>
          <w:rFonts w:ascii="Arial" w:hAnsi="Arial" w:cs="Arial"/>
        </w:rPr>
      </w:pPr>
      <w:r w:rsidRPr="00856591">
        <w:rPr>
          <w:rFonts w:ascii="Arial" w:hAnsi="Arial" w:cs="Arial"/>
        </w:rPr>
        <w:t>Sistematika Rencana Strategis Dinas Tenaga Kerja, Perindustrian dan Transmigrasi Kabupaten Wonosobo Tahun 2017-2021 ini disesuaikan dengan panduan penyusunan Rencana Strategis Satuan Kerja Perangkat Daerah (Renstra SKPD) Tahun 2017-2021 di lingkungan Pemerintah Kabupaten Wonosobo yang diterbitkan oleh Badan Perencanaan Pembangunan Daerah Pemerintah Kabupaten Wonosobo sebagai berikut:</w:t>
      </w:r>
    </w:p>
    <w:tbl>
      <w:tblPr>
        <w:tblStyle w:val="TableGrid"/>
        <w:tblW w:w="8080"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7012"/>
      </w:tblGrid>
      <w:tr w:rsidR="004C19D1" w:rsidRPr="00856591" w:rsidTr="00275225">
        <w:tc>
          <w:tcPr>
            <w:tcW w:w="1068" w:type="dxa"/>
          </w:tcPr>
          <w:p w:rsidR="004C19D1" w:rsidRPr="00856591" w:rsidRDefault="004C19D1" w:rsidP="00B26966">
            <w:pPr>
              <w:pStyle w:val="ListParagraph"/>
              <w:spacing w:after="120" w:line="360" w:lineRule="auto"/>
              <w:ind w:left="0"/>
              <w:contextualSpacing w:val="0"/>
              <w:jc w:val="both"/>
              <w:rPr>
                <w:rFonts w:ascii="Arial" w:hAnsi="Arial" w:cs="Arial"/>
              </w:rPr>
            </w:pPr>
            <w:r w:rsidRPr="00856591">
              <w:rPr>
                <w:rFonts w:ascii="Arial" w:hAnsi="Arial" w:cs="Arial"/>
              </w:rPr>
              <w:t>Bab 1.</w:t>
            </w:r>
          </w:p>
        </w:tc>
        <w:tc>
          <w:tcPr>
            <w:tcW w:w="7012" w:type="dxa"/>
          </w:tcPr>
          <w:p w:rsidR="004C19D1" w:rsidRPr="00856591" w:rsidRDefault="004C19D1" w:rsidP="00B26966">
            <w:pPr>
              <w:pStyle w:val="ListParagraph"/>
              <w:spacing w:after="120" w:line="360" w:lineRule="auto"/>
              <w:ind w:left="0"/>
              <w:contextualSpacing w:val="0"/>
              <w:jc w:val="both"/>
              <w:rPr>
                <w:rFonts w:ascii="Arial" w:hAnsi="Arial" w:cs="Arial"/>
              </w:rPr>
            </w:pPr>
            <w:proofErr w:type="spellStart"/>
            <w:r w:rsidRPr="00856591">
              <w:rPr>
                <w:rFonts w:ascii="Arial" w:hAnsi="Arial" w:cs="Arial"/>
              </w:rPr>
              <w:t>Pendahuluan</w:t>
            </w:r>
            <w:proofErr w:type="spellEnd"/>
            <w:r w:rsidRPr="00856591">
              <w:rPr>
                <w:rFonts w:ascii="Arial" w:hAnsi="Arial" w:cs="Arial"/>
              </w:rPr>
              <w:t xml:space="preserve">, </w:t>
            </w:r>
            <w:proofErr w:type="spellStart"/>
            <w:r w:rsidRPr="00856591">
              <w:rPr>
                <w:rFonts w:ascii="Arial" w:hAnsi="Arial" w:cs="Arial"/>
              </w:rPr>
              <w:t>mencakup</w:t>
            </w:r>
            <w:proofErr w:type="spellEnd"/>
            <w:r w:rsidRPr="00856591">
              <w:rPr>
                <w:rFonts w:ascii="Arial" w:hAnsi="Arial" w:cs="Arial"/>
              </w:rPr>
              <w:t xml:space="preserve"> </w:t>
            </w:r>
            <w:proofErr w:type="spellStart"/>
            <w:r w:rsidRPr="00856591">
              <w:rPr>
                <w:rFonts w:ascii="Arial" w:hAnsi="Arial" w:cs="Arial"/>
              </w:rPr>
              <w:t>Latar</w:t>
            </w:r>
            <w:proofErr w:type="spellEnd"/>
            <w:r w:rsidRPr="00856591">
              <w:rPr>
                <w:rFonts w:ascii="Arial" w:hAnsi="Arial" w:cs="Arial"/>
              </w:rPr>
              <w:t xml:space="preserve"> </w:t>
            </w:r>
            <w:proofErr w:type="spellStart"/>
            <w:r w:rsidRPr="00856591">
              <w:rPr>
                <w:rFonts w:ascii="Arial" w:hAnsi="Arial" w:cs="Arial"/>
              </w:rPr>
              <w:t>Belakang</w:t>
            </w:r>
            <w:proofErr w:type="spellEnd"/>
            <w:r w:rsidRPr="00856591">
              <w:rPr>
                <w:rFonts w:ascii="Arial" w:hAnsi="Arial" w:cs="Arial"/>
              </w:rPr>
              <w:t xml:space="preserve">, </w:t>
            </w:r>
            <w:proofErr w:type="spellStart"/>
            <w:r w:rsidRPr="00856591">
              <w:rPr>
                <w:rFonts w:ascii="Arial" w:hAnsi="Arial" w:cs="Arial"/>
              </w:rPr>
              <w:t>Landasan</w:t>
            </w:r>
            <w:proofErr w:type="spellEnd"/>
            <w:r w:rsidRPr="00856591">
              <w:rPr>
                <w:rFonts w:ascii="Arial" w:hAnsi="Arial" w:cs="Arial"/>
              </w:rPr>
              <w:t xml:space="preserve"> </w:t>
            </w:r>
            <w:proofErr w:type="spellStart"/>
            <w:r w:rsidRPr="00856591">
              <w:rPr>
                <w:rFonts w:ascii="Arial" w:hAnsi="Arial" w:cs="Arial"/>
              </w:rPr>
              <w:t>Hukum</w:t>
            </w:r>
            <w:proofErr w:type="spellEnd"/>
            <w:r w:rsidRPr="00856591">
              <w:rPr>
                <w:rFonts w:ascii="Arial" w:hAnsi="Arial" w:cs="Arial"/>
              </w:rPr>
              <w:t xml:space="preserve">, </w:t>
            </w:r>
            <w:proofErr w:type="spellStart"/>
            <w:r w:rsidRPr="00856591">
              <w:rPr>
                <w:rFonts w:ascii="Arial" w:hAnsi="Arial" w:cs="Arial"/>
              </w:rPr>
              <w:t>Maksud</w:t>
            </w:r>
            <w:proofErr w:type="spellEnd"/>
            <w:r w:rsidRPr="00856591">
              <w:rPr>
                <w:rFonts w:ascii="Arial" w:hAnsi="Arial" w:cs="Arial"/>
              </w:rPr>
              <w:t xml:space="preserve"> </w:t>
            </w:r>
            <w:proofErr w:type="spellStart"/>
            <w:r w:rsidRPr="00856591">
              <w:rPr>
                <w:rFonts w:ascii="Arial" w:hAnsi="Arial" w:cs="Arial"/>
              </w:rPr>
              <w:t>dan</w:t>
            </w:r>
            <w:proofErr w:type="spellEnd"/>
            <w:r w:rsidRPr="00856591">
              <w:rPr>
                <w:rFonts w:ascii="Arial" w:hAnsi="Arial" w:cs="Arial"/>
              </w:rPr>
              <w:t xml:space="preserve"> </w:t>
            </w:r>
            <w:proofErr w:type="spellStart"/>
            <w:r w:rsidRPr="00856591">
              <w:rPr>
                <w:rFonts w:ascii="Arial" w:hAnsi="Arial" w:cs="Arial"/>
              </w:rPr>
              <w:t>Tujuan</w:t>
            </w:r>
            <w:proofErr w:type="spellEnd"/>
            <w:r w:rsidRPr="00856591">
              <w:rPr>
                <w:rFonts w:ascii="Arial" w:hAnsi="Arial" w:cs="Arial"/>
              </w:rPr>
              <w:t xml:space="preserve">, </w:t>
            </w:r>
            <w:proofErr w:type="spellStart"/>
            <w:r w:rsidRPr="00856591">
              <w:rPr>
                <w:rFonts w:ascii="Arial" w:hAnsi="Arial" w:cs="Arial"/>
              </w:rPr>
              <w:t>serta</w:t>
            </w:r>
            <w:proofErr w:type="spellEnd"/>
            <w:r w:rsidRPr="00856591">
              <w:rPr>
                <w:rFonts w:ascii="Arial" w:hAnsi="Arial" w:cs="Arial"/>
              </w:rPr>
              <w:t xml:space="preserve"> </w:t>
            </w:r>
            <w:proofErr w:type="spellStart"/>
            <w:r w:rsidRPr="00856591">
              <w:rPr>
                <w:rFonts w:ascii="Arial" w:hAnsi="Arial" w:cs="Arial"/>
              </w:rPr>
              <w:t>Sistematika</w:t>
            </w:r>
            <w:proofErr w:type="spellEnd"/>
            <w:r w:rsidRPr="00856591">
              <w:rPr>
                <w:rFonts w:ascii="Arial" w:hAnsi="Arial" w:cs="Arial"/>
              </w:rPr>
              <w:t xml:space="preserve"> </w:t>
            </w:r>
            <w:proofErr w:type="spellStart"/>
            <w:r w:rsidRPr="00856591">
              <w:rPr>
                <w:rFonts w:ascii="Arial" w:hAnsi="Arial" w:cs="Arial"/>
              </w:rPr>
              <w:t>Penulisan</w:t>
            </w:r>
            <w:proofErr w:type="spellEnd"/>
            <w:r w:rsidRPr="00856591">
              <w:rPr>
                <w:rFonts w:ascii="Arial" w:hAnsi="Arial" w:cs="Arial"/>
              </w:rPr>
              <w:t>.</w:t>
            </w:r>
          </w:p>
        </w:tc>
      </w:tr>
      <w:tr w:rsidR="004C19D1" w:rsidRPr="00856591" w:rsidTr="00275225">
        <w:tc>
          <w:tcPr>
            <w:tcW w:w="1068" w:type="dxa"/>
          </w:tcPr>
          <w:p w:rsidR="004C19D1" w:rsidRPr="00856591" w:rsidRDefault="004C19D1" w:rsidP="00B26966">
            <w:pPr>
              <w:pStyle w:val="ListParagraph"/>
              <w:spacing w:after="120" w:line="360" w:lineRule="auto"/>
              <w:ind w:left="0"/>
              <w:contextualSpacing w:val="0"/>
              <w:jc w:val="both"/>
              <w:rPr>
                <w:rFonts w:ascii="Arial" w:hAnsi="Arial" w:cs="Arial"/>
              </w:rPr>
            </w:pPr>
            <w:r w:rsidRPr="00856591">
              <w:rPr>
                <w:rFonts w:ascii="Arial" w:hAnsi="Arial" w:cs="Arial"/>
              </w:rPr>
              <w:t>Bab 2.</w:t>
            </w:r>
          </w:p>
        </w:tc>
        <w:tc>
          <w:tcPr>
            <w:tcW w:w="7012" w:type="dxa"/>
          </w:tcPr>
          <w:p w:rsidR="004C19D1" w:rsidRPr="00856591" w:rsidRDefault="004C19D1" w:rsidP="00B26966">
            <w:pPr>
              <w:pStyle w:val="ListParagraph"/>
              <w:spacing w:after="120" w:line="360" w:lineRule="auto"/>
              <w:ind w:left="0"/>
              <w:contextualSpacing w:val="0"/>
              <w:jc w:val="both"/>
              <w:rPr>
                <w:rFonts w:ascii="Arial" w:hAnsi="Arial" w:cs="Arial"/>
              </w:rPr>
            </w:pPr>
            <w:proofErr w:type="spellStart"/>
            <w:r w:rsidRPr="00856591">
              <w:rPr>
                <w:rFonts w:ascii="Arial" w:hAnsi="Arial" w:cs="Arial"/>
              </w:rPr>
              <w:t>Gambaran</w:t>
            </w:r>
            <w:proofErr w:type="spellEnd"/>
            <w:r w:rsidRPr="00856591">
              <w:rPr>
                <w:rFonts w:ascii="Arial" w:hAnsi="Arial" w:cs="Arial"/>
              </w:rPr>
              <w:t xml:space="preserve"> </w:t>
            </w:r>
            <w:proofErr w:type="spellStart"/>
            <w:r w:rsidRPr="00856591">
              <w:rPr>
                <w:rFonts w:ascii="Arial" w:hAnsi="Arial" w:cs="Arial"/>
              </w:rPr>
              <w:t>Pelayanan</w:t>
            </w:r>
            <w:proofErr w:type="spellEnd"/>
            <w:r w:rsidRPr="00856591">
              <w:rPr>
                <w:rFonts w:ascii="Arial" w:hAnsi="Arial" w:cs="Arial"/>
              </w:rPr>
              <w:t xml:space="preserve"> </w:t>
            </w:r>
            <w:proofErr w:type="spellStart"/>
            <w:r w:rsidRPr="00856591">
              <w:rPr>
                <w:rFonts w:ascii="Arial" w:hAnsi="Arial" w:cs="Arial"/>
              </w:rPr>
              <w:t>Dinas</w:t>
            </w:r>
            <w:proofErr w:type="spellEnd"/>
            <w:r w:rsidRPr="00856591">
              <w:rPr>
                <w:rFonts w:ascii="Arial" w:hAnsi="Arial" w:cs="Arial"/>
              </w:rPr>
              <w:t xml:space="preserve"> </w:t>
            </w:r>
            <w:proofErr w:type="spellStart"/>
            <w:r w:rsidRPr="00856591">
              <w:rPr>
                <w:rFonts w:ascii="Arial" w:hAnsi="Arial" w:cs="Arial"/>
              </w:rPr>
              <w:t>Tenaga</w:t>
            </w:r>
            <w:proofErr w:type="spellEnd"/>
            <w:r w:rsidRPr="00856591">
              <w:rPr>
                <w:rFonts w:ascii="Arial" w:hAnsi="Arial" w:cs="Arial"/>
              </w:rPr>
              <w:t xml:space="preserve"> </w:t>
            </w:r>
            <w:proofErr w:type="spellStart"/>
            <w:r w:rsidRPr="00856591">
              <w:rPr>
                <w:rFonts w:ascii="Arial" w:hAnsi="Arial" w:cs="Arial"/>
              </w:rPr>
              <w:t>Kerja</w:t>
            </w:r>
            <w:proofErr w:type="spellEnd"/>
            <w:r w:rsidRPr="00856591">
              <w:rPr>
                <w:rFonts w:ascii="Arial" w:hAnsi="Arial" w:cs="Arial"/>
              </w:rPr>
              <w:t xml:space="preserve">, </w:t>
            </w:r>
            <w:proofErr w:type="spellStart"/>
            <w:r w:rsidRPr="00856591">
              <w:rPr>
                <w:rFonts w:ascii="Arial" w:hAnsi="Arial" w:cs="Arial"/>
              </w:rPr>
              <w:t>Perindustrian</w:t>
            </w:r>
            <w:proofErr w:type="spellEnd"/>
            <w:r w:rsidRPr="00856591">
              <w:rPr>
                <w:rFonts w:ascii="Arial" w:hAnsi="Arial" w:cs="Arial"/>
              </w:rPr>
              <w:t xml:space="preserve"> </w:t>
            </w:r>
            <w:proofErr w:type="spellStart"/>
            <w:r w:rsidRPr="00856591">
              <w:rPr>
                <w:rFonts w:ascii="Arial" w:hAnsi="Arial" w:cs="Arial"/>
              </w:rPr>
              <w:t>dan</w:t>
            </w:r>
            <w:proofErr w:type="spellEnd"/>
            <w:r w:rsidRPr="00856591">
              <w:rPr>
                <w:rFonts w:ascii="Arial" w:hAnsi="Arial" w:cs="Arial"/>
              </w:rPr>
              <w:t xml:space="preserve"> </w:t>
            </w:r>
            <w:proofErr w:type="spellStart"/>
            <w:r w:rsidRPr="00856591">
              <w:rPr>
                <w:rFonts w:ascii="Arial" w:hAnsi="Arial" w:cs="Arial"/>
              </w:rPr>
              <w:t>Transmigrasi</w:t>
            </w:r>
            <w:proofErr w:type="spellEnd"/>
            <w:r w:rsidRPr="00856591">
              <w:rPr>
                <w:rFonts w:ascii="Arial" w:hAnsi="Arial" w:cs="Arial"/>
              </w:rPr>
              <w:t xml:space="preserve"> </w:t>
            </w:r>
            <w:proofErr w:type="spellStart"/>
            <w:r w:rsidRPr="00856591">
              <w:rPr>
                <w:rFonts w:ascii="Arial" w:hAnsi="Arial" w:cs="Arial"/>
              </w:rPr>
              <w:t>Kabupaten</w:t>
            </w:r>
            <w:proofErr w:type="spellEnd"/>
            <w:r w:rsidRPr="00856591">
              <w:rPr>
                <w:rFonts w:ascii="Arial" w:hAnsi="Arial" w:cs="Arial"/>
              </w:rPr>
              <w:t xml:space="preserve"> </w:t>
            </w:r>
            <w:proofErr w:type="spellStart"/>
            <w:r w:rsidRPr="00856591">
              <w:rPr>
                <w:rFonts w:ascii="Arial" w:hAnsi="Arial" w:cs="Arial"/>
              </w:rPr>
              <w:t>Wonosobo</w:t>
            </w:r>
            <w:proofErr w:type="spellEnd"/>
            <w:r w:rsidRPr="00856591">
              <w:rPr>
                <w:rFonts w:ascii="Arial" w:hAnsi="Arial" w:cs="Arial"/>
              </w:rPr>
              <w:t xml:space="preserve">, </w:t>
            </w:r>
            <w:proofErr w:type="spellStart"/>
            <w:r w:rsidRPr="00856591">
              <w:rPr>
                <w:rFonts w:ascii="Arial" w:hAnsi="Arial" w:cs="Arial"/>
              </w:rPr>
              <w:t>mencakup</w:t>
            </w:r>
            <w:proofErr w:type="spellEnd"/>
            <w:r w:rsidRPr="00856591">
              <w:rPr>
                <w:rFonts w:ascii="Arial" w:hAnsi="Arial" w:cs="Arial"/>
              </w:rPr>
              <w:t xml:space="preserve"> </w:t>
            </w:r>
            <w:proofErr w:type="spellStart"/>
            <w:r w:rsidRPr="00856591">
              <w:rPr>
                <w:rFonts w:ascii="Arial" w:hAnsi="Arial" w:cs="Arial"/>
              </w:rPr>
              <w:t>Tugas</w:t>
            </w:r>
            <w:proofErr w:type="spellEnd"/>
            <w:r w:rsidRPr="00856591">
              <w:rPr>
                <w:rFonts w:ascii="Arial" w:hAnsi="Arial" w:cs="Arial"/>
              </w:rPr>
              <w:t xml:space="preserve">, </w:t>
            </w:r>
            <w:proofErr w:type="spellStart"/>
            <w:r w:rsidRPr="00856591">
              <w:rPr>
                <w:rFonts w:ascii="Arial" w:hAnsi="Arial" w:cs="Arial"/>
              </w:rPr>
              <w:t>Fungsi</w:t>
            </w:r>
            <w:proofErr w:type="spellEnd"/>
            <w:r w:rsidRPr="00856591">
              <w:rPr>
                <w:rFonts w:ascii="Arial" w:hAnsi="Arial" w:cs="Arial"/>
              </w:rPr>
              <w:t xml:space="preserve">, </w:t>
            </w:r>
            <w:proofErr w:type="spellStart"/>
            <w:r w:rsidRPr="00856591">
              <w:rPr>
                <w:rFonts w:ascii="Arial" w:hAnsi="Arial" w:cs="Arial"/>
              </w:rPr>
              <w:t>dan</w:t>
            </w:r>
            <w:proofErr w:type="spellEnd"/>
            <w:r w:rsidRPr="00856591">
              <w:rPr>
                <w:rFonts w:ascii="Arial" w:hAnsi="Arial" w:cs="Arial"/>
              </w:rPr>
              <w:t xml:space="preserve"> </w:t>
            </w:r>
            <w:proofErr w:type="spellStart"/>
            <w:r w:rsidRPr="00856591">
              <w:rPr>
                <w:rFonts w:ascii="Arial" w:hAnsi="Arial" w:cs="Arial"/>
              </w:rPr>
              <w:t>Struktur</w:t>
            </w:r>
            <w:proofErr w:type="spellEnd"/>
            <w:r w:rsidRPr="00856591">
              <w:rPr>
                <w:rFonts w:ascii="Arial" w:hAnsi="Arial" w:cs="Arial"/>
              </w:rPr>
              <w:t xml:space="preserve"> </w:t>
            </w:r>
            <w:proofErr w:type="spellStart"/>
            <w:r w:rsidRPr="00856591">
              <w:rPr>
                <w:rFonts w:ascii="Arial" w:hAnsi="Arial" w:cs="Arial"/>
              </w:rPr>
              <w:t>Organisasi</w:t>
            </w:r>
            <w:proofErr w:type="spellEnd"/>
            <w:r w:rsidRPr="00856591">
              <w:rPr>
                <w:rFonts w:ascii="Arial" w:hAnsi="Arial" w:cs="Arial"/>
              </w:rPr>
              <w:t xml:space="preserve">, </w:t>
            </w:r>
            <w:proofErr w:type="spellStart"/>
            <w:r w:rsidRPr="00856591">
              <w:rPr>
                <w:rFonts w:ascii="Arial" w:hAnsi="Arial" w:cs="Arial"/>
              </w:rPr>
              <w:t>Sumbe</w:t>
            </w:r>
            <w:proofErr w:type="spellEnd"/>
            <w:r w:rsidRPr="00856591">
              <w:rPr>
                <w:rFonts w:ascii="Arial" w:hAnsi="Arial" w:cs="Arial"/>
              </w:rPr>
              <w:t xml:space="preserve"> </w:t>
            </w:r>
            <w:proofErr w:type="spellStart"/>
            <w:r w:rsidRPr="00856591">
              <w:rPr>
                <w:rFonts w:ascii="Arial" w:hAnsi="Arial" w:cs="Arial"/>
              </w:rPr>
              <w:t>Daya</w:t>
            </w:r>
            <w:proofErr w:type="spellEnd"/>
            <w:r w:rsidRPr="00856591">
              <w:rPr>
                <w:rFonts w:ascii="Arial" w:hAnsi="Arial" w:cs="Arial"/>
              </w:rPr>
              <w:t xml:space="preserve">, </w:t>
            </w:r>
            <w:proofErr w:type="spellStart"/>
            <w:r w:rsidRPr="00856591">
              <w:rPr>
                <w:rFonts w:ascii="Arial" w:hAnsi="Arial" w:cs="Arial"/>
              </w:rPr>
              <w:t>Kinerja</w:t>
            </w:r>
            <w:proofErr w:type="spellEnd"/>
            <w:r w:rsidRPr="00856591">
              <w:rPr>
                <w:rFonts w:ascii="Arial" w:hAnsi="Arial" w:cs="Arial"/>
              </w:rPr>
              <w:t xml:space="preserve"> </w:t>
            </w:r>
            <w:proofErr w:type="spellStart"/>
            <w:r w:rsidRPr="00856591">
              <w:rPr>
                <w:rFonts w:ascii="Arial" w:hAnsi="Arial" w:cs="Arial"/>
              </w:rPr>
              <w:t>Pelayanan</w:t>
            </w:r>
            <w:proofErr w:type="spellEnd"/>
            <w:r w:rsidRPr="00856591">
              <w:rPr>
                <w:rFonts w:ascii="Arial" w:hAnsi="Arial" w:cs="Arial"/>
              </w:rPr>
              <w:t xml:space="preserve"> </w:t>
            </w:r>
            <w:proofErr w:type="spellStart"/>
            <w:r w:rsidRPr="00856591">
              <w:rPr>
                <w:rFonts w:ascii="Arial" w:hAnsi="Arial" w:cs="Arial"/>
              </w:rPr>
              <w:t>serta</w:t>
            </w:r>
            <w:proofErr w:type="spellEnd"/>
            <w:r w:rsidRPr="00856591">
              <w:rPr>
                <w:rFonts w:ascii="Arial" w:hAnsi="Arial" w:cs="Arial"/>
              </w:rPr>
              <w:t xml:space="preserve"> </w:t>
            </w:r>
            <w:proofErr w:type="spellStart"/>
            <w:r w:rsidRPr="00856591">
              <w:rPr>
                <w:rFonts w:ascii="Arial" w:hAnsi="Arial" w:cs="Arial"/>
              </w:rPr>
              <w:t>Tantangan</w:t>
            </w:r>
            <w:proofErr w:type="spellEnd"/>
            <w:r w:rsidRPr="00856591">
              <w:rPr>
                <w:rFonts w:ascii="Arial" w:hAnsi="Arial" w:cs="Arial"/>
              </w:rPr>
              <w:t xml:space="preserve"> </w:t>
            </w:r>
            <w:proofErr w:type="spellStart"/>
            <w:r w:rsidRPr="00856591">
              <w:rPr>
                <w:rFonts w:ascii="Arial" w:hAnsi="Arial" w:cs="Arial"/>
              </w:rPr>
              <w:t>dan</w:t>
            </w:r>
            <w:proofErr w:type="spellEnd"/>
            <w:r w:rsidRPr="00856591">
              <w:rPr>
                <w:rFonts w:ascii="Arial" w:hAnsi="Arial" w:cs="Arial"/>
              </w:rPr>
              <w:t xml:space="preserve"> </w:t>
            </w:r>
            <w:proofErr w:type="spellStart"/>
            <w:r w:rsidRPr="00856591">
              <w:rPr>
                <w:rFonts w:ascii="Arial" w:hAnsi="Arial" w:cs="Arial"/>
              </w:rPr>
              <w:t>Peluang</w:t>
            </w:r>
            <w:proofErr w:type="spellEnd"/>
            <w:r w:rsidRPr="00856591">
              <w:rPr>
                <w:rFonts w:ascii="Arial" w:hAnsi="Arial" w:cs="Arial"/>
              </w:rPr>
              <w:t xml:space="preserve"> </w:t>
            </w:r>
            <w:proofErr w:type="spellStart"/>
            <w:r w:rsidRPr="00856591">
              <w:rPr>
                <w:rFonts w:ascii="Arial" w:hAnsi="Arial" w:cs="Arial"/>
              </w:rPr>
              <w:t>Pengembangan</w:t>
            </w:r>
            <w:proofErr w:type="spellEnd"/>
            <w:r w:rsidRPr="00856591">
              <w:rPr>
                <w:rFonts w:ascii="Arial" w:hAnsi="Arial" w:cs="Arial"/>
              </w:rPr>
              <w:t xml:space="preserve"> </w:t>
            </w:r>
            <w:proofErr w:type="spellStart"/>
            <w:r w:rsidRPr="00856591">
              <w:rPr>
                <w:rFonts w:ascii="Arial" w:hAnsi="Arial" w:cs="Arial"/>
              </w:rPr>
              <w:t>Pelayanan</w:t>
            </w:r>
            <w:proofErr w:type="spellEnd"/>
            <w:r w:rsidRPr="00856591">
              <w:rPr>
                <w:rFonts w:ascii="Arial" w:hAnsi="Arial" w:cs="Arial"/>
              </w:rPr>
              <w:t>.</w:t>
            </w:r>
          </w:p>
        </w:tc>
      </w:tr>
      <w:tr w:rsidR="004C19D1" w:rsidRPr="00856591" w:rsidTr="00275225">
        <w:tc>
          <w:tcPr>
            <w:tcW w:w="1068" w:type="dxa"/>
          </w:tcPr>
          <w:p w:rsidR="004C19D1" w:rsidRPr="00856591" w:rsidRDefault="004C19D1" w:rsidP="00B26966">
            <w:pPr>
              <w:pStyle w:val="ListParagraph"/>
              <w:spacing w:after="120" w:line="360" w:lineRule="auto"/>
              <w:ind w:left="0"/>
              <w:contextualSpacing w:val="0"/>
              <w:jc w:val="both"/>
              <w:rPr>
                <w:rFonts w:ascii="Arial" w:hAnsi="Arial" w:cs="Arial"/>
              </w:rPr>
            </w:pPr>
            <w:r w:rsidRPr="00856591">
              <w:rPr>
                <w:rFonts w:ascii="Arial" w:hAnsi="Arial" w:cs="Arial"/>
              </w:rPr>
              <w:t>Bab 3.</w:t>
            </w:r>
          </w:p>
        </w:tc>
        <w:tc>
          <w:tcPr>
            <w:tcW w:w="7012" w:type="dxa"/>
          </w:tcPr>
          <w:p w:rsidR="004C19D1" w:rsidRPr="00856591" w:rsidRDefault="004C19D1" w:rsidP="00B26966">
            <w:pPr>
              <w:pStyle w:val="ListParagraph"/>
              <w:spacing w:after="120" w:line="360" w:lineRule="auto"/>
              <w:ind w:left="0"/>
              <w:contextualSpacing w:val="0"/>
              <w:jc w:val="both"/>
              <w:rPr>
                <w:rFonts w:ascii="Arial" w:hAnsi="Arial" w:cs="Arial"/>
              </w:rPr>
            </w:pPr>
            <w:proofErr w:type="spellStart"/>
            <w:r w:rsidRPr="00856591">
              <w:rPr>
                <w:rFonts w:ascii="Arial" w:hAnsi="Arial" w:cs="Arial"/>
              </w:rPr>
              <w:t>Isu-Isu</w:t>
            </w:r>
            <w:proofErr w:type="spellEnd"/>
            <w:r w:rsidRPr="00856591">
              <w:rPr>
                <w:rFonts w:ascii="Arial" w:hAnsi="Arial" w:cs="Arial"/>
              </w:rPr>
              <w:t xml:space="preserve"> </w:t>
            </w:r>
            <w:proofErr w:type="spellStart"/>
            <w:r w:rsidRPr="00856591">
              <w:rPr>
                <w:rFonts w:ascii="Arial" w:hAnsi="Arial" w:cs="Arial"/>
              </w:rPr>
              <w:t>Strategis</w:t>
            </w:r>
            <w:proofErr w:type="spellEnd"/>
            <w:r w:rsidRPr="00856591">
              <w:rPr>
                <w:rFonts w:ascii="Arial" w:hAnsi="Arial" w:cs="Arial"/>
              </w:rPr>
              <w:t xml:space="preserve"> </w:t>
            </w:r>
            <w:proofErr w:type="spellStart"/>
            <w:r w:rsidRPr="00856591">
              <w:rPr>
                <w:rFonts w:ascii="Arial" w:hAnsi="Arial" w:cs="Arial"/>
              </w:rPr>
              <w:t>Berdasarkan</w:t>
            </w:r>
            <w:proofErr w:type="spellEnd"/>
            <w:r w:rsidRPr="00856591">
              <w:rPr>
                <w:rFonts w:ascii="Arial" w:hAnsi="Arial" w:cs="Arial"/>
              </w:rPr>
              <w:t xml:space="preserve"> </w:t>
            </w:r>
            <w:proofErr w:type="spellStart"/>
            <w:r w:rsidRPr="00856591">
              <w:rPr>
                <w:rFonts w:ascii="Arial" w:hAnsi="Arial" w:cs="Arial"/>
              </w:rPr>
              <w:t>Tugas</w:t>
            </w:r>
            <w:proofErr w:type="spellEnd"/>
            <w:r w:rsidRPr="00856591">
              <w:rPr>
                <w:rFonts w:ascii="Arial" w:hAnsi="Arial" w:cs="Arial"/>
              </w:rPr>
              <w:t xml:space="preserve"> </w:t>
            </w:r>
            <w:proofErr w:type="spellStart"/>
            <w:r w:rsidRPr="00856591">
              <w:rPr>
                <w:rFonts w:ascii="Arial" w:hAnsi="Arial" w:cs="Arial"/>
              </w:rPr>
              <w:t>dan</w:t>
            </w:r>
            <w:proofErr w:type="spellEnd"/>
            <w:r w:rsidRPr="00856591">
              <w:rPr>
                <w:rFonts w:ascii="Arial" w:hAnsi="Arial" w:cs="Arial"/>
              </w:rPr>
              <w:t xml:space="preserve"> </w:t>
            </w:r>
            <w:proofErr w:type="spellStart"/>
            <w:r w:rsidRPr="00856591">
              <w:rPr>
                <w:rFonts w:ascii="Arial" w:hAnsi="Arial" w:cs="Arial"/>
              </w:rPr>
              <w:t>Fungsi</w:t>
            </w:r>
            <w:proofErr w:type="spellEnd"/>
            <w:r w:rsidRPr="00856591">
              <w:rPr>
                <w:rFonts w:ascii="Arial" w:hAnsi="Arial" w:cs="Arial"/>
              </w:rPr>
              <w:t xml:space="preserve">, </w:t>
            </w:r>
            <w:proofErr w:type="spellStart"/>
            <w:r w:rsidRPr="00856591">
              <w:rPr>
                <w:rFonts w:ascii="Arial" w:hAnsi="Arial" w:cs="Arial"/>
              </w:rPr>
              <w:t>mencakup</w:t>
            </w:r>
            <w:proofErr w:type="spellEnd"/>
            <w:r w:rsidRPr="00856591">
              <w:rPr>
                <w:rFonts w:ascii="Arial" w:hAnsi="Arial" w:cs="Arial"/>
              </w:rPr>
              <w:t xml:space="preserve"> </w:t>
            </w:r>
            <w:proofErr w:type="spellStart"/>
            <w:r w:rsidRPr="00856591">
              <w:rPr>
                <w:rFonts w:ascii="Arial" w:hAnsi="Arial" w:cs="Arial"/>
              </w:rPr>
              <w:t>Identifikasi</w:t>
            </w:r>
            <w:proofErr w:type="spellEnd"/>
            <w:r w:rsidRPr="00856591">
              <w:rPr>
                <w:rFonts w:ascii="Arial" w:hAnsi="Arial" w:cs="Arial"/>
              </w:rPr>
              <w:t xml:space="preserve"> </w:t>
            </w:r>
            <w:proofErr w:type="spellStart"/>
            <w:r w:rsidRPr="00856591">
              <w:rPr>
                <w:rFonts w:ascii="Arial" w:hAnsi="Arial" w:cs="Arial"/>
              </w:rPr>
              <w:t>Permasalahan</w:t>
            </w:r>
            <w:proofErr w:type="spellEnd"/>
            <w:r w:rsidRPr="00856591">
              <w:rPr>
                <w:rFonts w:ascii="Arial" w:hAnsi="Arial" w:cs="Arial"/>
              </w:rPr>
              <w:t xml:space="preserve"> </w:t>
            </w:r>
            <w:proofErr w:type="spellStart"/>
            <w:r w:rsidRPr="00856591">
              <w:rPr>
                <w:rFonts w:ascii="Arial" w:hAnsi="Arial" w:cs="Arial"/>
              </w:rPr>
              <w:t>Berdasarkan</w:t>
            </w:r>
            <w:proofErr w:type="spellEnd"/>
            <w:r w:rsidRPr="00856591">
              <w:rPr>
                <w:rFonts w:ascii="Arial" w:hAnsi="Arial" w:cs="Arial"/>
              </w:rPr>
              <w:t xml:space="preserve"> </w:t>
            </w:r>
            <w:proofErr w:type="spellStart"/>
            <w:r w:rsidRPr="00856591">
              <w:rPr>
                <w:rFonts w:ascii="Arial" w:hAnsi="Arial" w:cs="Arial"/>
              </w:rPr>
              <w:t>Tugas</w:t>
            </w:r>
            <w:proofErr w:type="spellEnd"/>
            <w:r w:rsidRPr="00856591">
              <w:rPr>
                <w:rFonts w:ascii="Arial" w:hAnsi="Arial" w:cs="Arial"/>
              </w:rPr>
              <w:t xml:space="preserve"> </w:t>
            </w:r>
            <w:proofErr w:type="spellStart"/>
            <w:r w:rsidRPr="00856591">
              <w:rPr>
                <w:rFonts w:ascii="Arial" w:hAnsi="Arial" w:cs="Arial"/>
              </w:rPr>
              <w:t>dan</w:t>
            </w:r>
            <w:proofErr w:type="spellEnd"/>
            <w:r w:rsidRPr="00856591">
              <w:rPr>
                <w:rFonts w:ascii="Arial" w:hAnsi="Arial" w:cs="Arial"/>
              </w:rPr>
              <w:t xml:space="preserve"> </w:t>
            </w:r>
            <w:proofErr w:type="spellStart"/>
            <w:r w:rsidRPr="00856591">
              <w:rPr>
                <w:rFonts w:ascii="Arial" w:hAnsi="Arial" w:cs="Arial"/>
              </w:rPr>
              <w:t>Fungsi</w:t>
            </w:r>
            <w:proofErr w:type="spellEnd"/>
            <w:r w:rsidRPr="00856591">
              <w:rPr>
                <w:rFonts w:ascii="Arial" w:hAnsi="Arial" w:cs="Arial"/>
              </w:rPr>
              <w:t xml:space="preserve"> </w:t>
            </w:r>
            <w:proofErr w:type="spellStart"/>
            <w:r w:rsidRPr="00856591">
              <w:rPr>
                <w:rFonts w:ascii="Arial" w:hAnsi="Arial" w:cs="Arial"/>
              </w:rPr>
              <w:t>Pelayanan</w:t>
            </w:r>
            <w:proofErr w:type="spellEnd"/>
            <w:r w:rsidRPr="00856591">
              <w:rPr>
                <w:rFonts w:ascii="Arial" w:hAnsi="Arial" w:cs="Arial"/>
              </w:rPr>
              <w:t xml:space="preserve">, </w:t>
            </w:r>
            <w:proofErr w:type="spellStart"/>
            <w:r w:rsidRPr="00856591">
              <w:rPr>
                <w:rFonts w:ascii="Arial" w:hAnsi="Arial" w:cs="Arial"/>
              </w:rPr>
              <w:t>Telaahan</w:t>
            </w:r>
            <w:proofErr w:type="spellEnd"/>
            <w:r w:rsidRPr="00856591">
              <w:rPr>
                <w:rFonts w:ascii="Arial" w:hAnsi="Arial" w:cs="Arial"/>
              </w:rPr>
              <w:t xml:space="preserve"> </w:t>
            </w:r>
            <w:proofErr w:type="spellStart"/>
            <w:r w:rsidRPr="00856591">
              <w:rPr>
                <w:rFonts w:ascii="Arial" w:hAnsi="Arial" w:cs="Arial"/>
              </w:rPr>
              <w:t>Visi</w:t>
            </w:r>
            <w:proofErr w:type="spellEnd"/>
            <w:r w:rsidRPr="00856591">
              <w:rPr>
                <w:rFonts w:ascii="Arial" w:hAnsi="Arial" w:cs="Arial"/>
              </w:rPr>
              <w:t xml:space="preserve">, </w:t>
            </w:r>
            <w:proofErr w:type="spellStart"/>
            <w:r w:rsidRPr="00856591">
              <w:rPr>
                <w:rFonts w:ascii="Arial" w:hAnsi="Arial" w:cs="Arial"/>
              </w:rPr>
              <w:t>Misi</w:t>
            </w:r>
            <w:proofErr w:type="spellEnd"/>
            <w:r w:rsidRPr="00856591">
              <w:rPr>
                <w:rFonts w:ascii="Arial" w:hAnsi="Arial" w:cs="Arial"/>
              </w:rPr>
              <w:t xml:space="preserve">, </w:t>
            </w:r>
            <w:proofErr w:type="spellStart"/>
            <w:r w:rsidRPr="00856591">
              <w:rPr>
                <w:rFonts w:ascii="Arial" w:hAnsi="Arial" w:cs="Arial"/>
              </w:rPr>
              <w:t>dan</w:t>
            </w:r>
            <w:proofErr w:type="spellEnd"/>
            <w:r w:rsidRPr="00856591">
              <w:rPr>
                <w:rFonts w:ascii="Arial" w:hAnsi="Arial" w:cs="Arial"/>
              </w:rPr>
              <w:t xml:space="preserve"> Program </w:t>
            </w:r>
            <w:proofErr w:type="spellStart"/>
            <w:r w:rsidRPr="00856591">
              <w:rPr>
                <w:rFonts w:ascii="Arial" w:hAnsi="Arial" w:cs="Arial"/>
              </w:rPr>
              <w:t>Kelapa</w:t>
            </w:r>
            <w:proofErr w:type="spellEnd"/>
            <w:r w:rsidRPr="00856591">
              <w:rPr>
                <w:rFonts w:ascii="Arial" w:hAnsi="Arial" w:cs="Arial"/>
              </w:rPr>
              <w:t xml:space="preserve"> Daerah </w:t>
            </w:r>
            <w:proofErr w:type="spellStart"/>
            <w:r w:rsidRPr="00856591">
              <w:rPr>
                <w:rFonts w:ascii="Arial" w:hAnsi="Arial" w:cs="Arial"/>
              </w:rPr>
              <w:t>dan</w:t>
            </w:r>
            <w:proofErr w:type="spellEnd"/>
            <w:r w:rsidRPr="00856591">
              <w:rPr>
                <w:rFonts w:ascii="Arial" w:hAnsi="Arial" w:cs="Arial"/>
              </w:rPr>
              <w:t xml:space="preserve"> </w:t>
            </w:r>
            <w:proofErr w:type="spellStart"/>
            <w:r w:rsidRPr="00856591">
              <w:rPr>
                <w:rFonts w:ascii="Arial" w:hAnsi="Arial" w:cs="Arial"/>
              </w:rPr>
              <w:t>Wakil</w:t>
            </w:r>
            <w:proofErr w:type="spellEnd"/>
            <w:r w:rsidRPr="00856591">
              <w:rPr>
                <w:rFonts w:ascii="Arial" w:hAnsi="Arial" w:cs="Arial"/>
              </w:rPr>
              <w:t xml:space="preserve"> </w:t>
            </w:r>
            <w:proofErr w:type="spellStart"/>
            <w:r w:rsidRPr="00856591">
              <w:rPr>
                <w:rFonts w:ascii="Arial" w:hAnsi="Arial" w:cs="Arial"/>
              </w:rPr>
              <w:t>Kepala</w:t>
            </w:r>
            <w:proofErr w:type="spellEnd"/>
            <w:r w:rsidRPr="00856591">
              <w:rPr>
                <w:rFonts w:ascii="Arial" w:hAnsi="Arial" w:cs="Arial"/>
              </w:rPr>
              <w:t xml:space="preserve"> Daerah, </w:t>
            </w:r>
            <w:proofErr w:type="spellStart"/>
            <w:r w:rsidRPr="00856591">
              <w:rPr>
                <w:rFonts w:ascii="Arial" w:hAnsi="Arial" w:cs="Arial"/>
              </w:rPr>
              <w:t>Telaah</w:t>
            </w:r>
            <w:proofErr w:type="spellEnd"/>
            <w:r w:rsidRPr="00856591">
              <w:rPr>
                <w:rFonts w:ascii="Arial" w:hAnsi="Arial" w:cs="Arial"/>
              </w:rPr>
              <w:t xml:space="preserve"> </w:t>
            </w:r>
            <w:proofErr w:type="spellStart"/>
            <w:r w:rsidRPr="00856591">
              <w:rPr>
                <w:rFonts w:ascii="Arial" w:hAnsi="Arial" w:cs="Arial"/>
              </w:rPr>
              <w:t>Rencana</w:t>
            </w:r>
            <w:proofErr w:type="spellEnd"/>
            <w:r w:rsidRPr="00856591">
              <w:rPr>
                <w:rFonts w:ascii="Arial" w:hAnsi="Arial" w:cs="Arial"/>
              </w:rPr>
              <w:t xml:space="preserve"> </w:t>
            </w:r>
            <w:proofErr w:type="spellStart"/>
            <w:r w:rsidRPr="00856591">
              <w:rPr>
                <w:rFonts w:ascii="Arial" w:hAnsi="Arial" w:cs="Arial"/>
              </w:rPr>
              <w:t>Strategis</w:t>
            </w:r>
            <w:proofErr w:type="spellEnd"/>
            <w:r w:rsidRPr="00856591">
              <w:rPr>
                <w:rFonts w:ascii="Arial" w:hAnsi="Arial" w:cs="Arial"/>
              </w:rPr>
              <w:t xml:space="preserve"> </w:t>
            </w:r>
            <w:proofErr w:type="spellStart"/>
            <w:r w:rsidRPr="00856591">
              <w:rPr>
                <w:rFonts w:ascii="Arial" w:hAnsi="Arial" w:cs="Arial"/>
              </w:rPr>
              <w:t>Kementrian</w:t>
            </w:r>
            <w:proofErr w:type="spellEnd"/>
            <w:r w:rsidRPr="00856591">
              <w:rPr>
                <w:rFonts w:ascii="Arial" w:hAnsi="Arial" w:cs="Arial"/>
              </w:rPr>
              <w:t xml:space="preserve"> </w:t>
            </w:r>
            <w:proofErr w:type="spellStart"/>
            <w:r w:rsidRPr="00856591">
              <w:rPr>
                <w:rFonts w:ascii="Arial" w:hAnsi="Arial" w:cs="Arial"/>
              </w:rPr>
              <w:t>Ketenagakerjaan</w:t>
            </w:r>
            <w:proofErr w:type="spellEnd"/>
            <w:r w:rsidRPr="00856591">
              <w:rPr>
                <w:rFonts w:ascii="Arial" w:hAnsi="Arial" w:cs="Arial"/>
              </w:rPr>
              <w:t xml:space="preserve">, </w:t>
            </w:r>
            <w:proofErr w:type="spellStart"/>
            <w:r w:rsidRPr="00856591">
              <w:rPr>
                <w:rFonts w:ascii="Arial" w:hAnsi="Arial" w:cs="Arial"/>
              </w:rPr>
              <w:t>Perindustrian</w:t>
            </w:r>
            <w:proofErr w:type="spellEnd"/>
            <w:r w:rsidRPr="00856591">
              <w:rPr>
                <w:rFonts w:ascii="Arial" w:hAnsi="Arial" w:cs="Arial"/>
              </w:rPr>
              <w:t xml:space="preserve"> </w:t>
            </w:r>
            <w:proofErr w:type="spellStart"/>
            <w:r w:rsidRPr="00856591">
              <w:rPr>
                <w:rFonts w:ascii="Arial" w:hAnsi="Arial" w:cs="Arial"/>
              </w:rPr>
              <w:t>dan</w:t>
            </w:r>
            <w:proofErr w:type="spellEnd"/>
            <w:r w:rsidRPr="00856591">
              <w:rPr>
                <w:rFonts w:ascii="Arial" w:hAnsi="Arial" w:cs="Arial"/>
              </w:rPr>
              <w:t xml:space="preserve"> Pembangunan Daerah </w:t>
            </w:r>
            <w:proofErr w:type="spellStart"/>
            <w:r w:rsidRPr="00856591">
              <w:rPr>
                <w:rFonts w:ascii="Arial" w:hAnsi="Arial" w:cs="Arial"/>
              </w:rPr>
              <w:t>Tertinggal</w:t>
            </w:r>
            <w:proofErr w:type="spellEnd"/>
            <w:r w:rsidRPr="00856591">
              <w:rPr>
                <w:rFonts w:ascii="Arial" w:hAnsi="Arial" w:cs="Arial"/>
              </w:rPr>
              <w:t xml:space="preserve">, </w:t>
            </w:r>
            <w:proofErr w:type="spellStart"/>
            <w:r w:rsidRPr="00856591">
              <w:rPr>
                <w:rFonts w:ascii="Arial" w:hAnsi="Arial" w:cs="Arial"/>
              </w:rPr>
              <w:t>Telaahan</w:t>
            </w:r>
            <w:proofErr w:type="spellEnd"/>
            <w:r w:rsidRPr="00856591">
              <w:rPr>
                <w:rFonts w:ascii="Arial" w:hAnsi="Arial" w:cs="Arial"/>
              </w:rPr>
              <w:t xml:space="preserve"> </w:t>
            </w:r>
            <w:proofErr w:type="spellStart"/>
            <w:r w:rsidRPr="00856591">
              <w:rPr>
                <w:rFonts w:ascii="Arial" w:hAnsi="Arial" w:cs="Arial"/>
              </w:rPr>
              <w:t>Rencana</w:t>
            </w:r>
            <w:proofErr w:type="spellEnd"/>
            <w:r w:rsidRPr="00856591">
              <w:rPr>
                <w:rFonts w:ascii="Arial" w:hAnsi="Arial" w:cs="Arial"/>
              </w:rPr>
              <w:t xml:space="preserve"> Tata </w:t>
            </w:r>
            <w:proofErr w:type="spellStart"/>
            <w:r w:rsidRPr="00856591">
              <w:rPr>
                <w:rFonts w:ascii="Arial" w:hAnsi="Arial" w:cs="Arial"/>
              </w:rPr>
              <w:t>Ruang</w:t>
            </w:r>
            <w:proofErr w:type="spellEnd"/>
            <w:r w:rsidRPr="00856591">
              <w:rPr>
                <w:rFonts w:ascii="Arial" w:hAnsi="Arial" w:cs="Arial"/>
              </w:rPr>
              <w:t xml:space="preserve"> Wilayah </w:t>
            </w:r>
            <w:proofErr w:type="spellStart"/>
            <w:r w:rsidRPr="00856591">
              <w:rPr>
                <w:rFonts w:ascii="Arial" w:hAnsi="Arial" w:cs="Arial"/>
              </w:rPr>
              <w:t>dan</w:t>
            </w:r>
            <w:proofErr w:type="spellEnd"/>
            <w:r w:rsidRPr="00856591">
              <w:rPr>
                <w:rFonts w:ascii="Arial" w:hAnsi="Arial" w:cs="Arial"/>
              </w:rPr>
              <w:t xml:space="preserve"> </w:t>
            </w:r>
            <w:proofErr w:type="spellStart"/>
            <w:r w:rsidRPr="00856591">
              <w:rPr>
                <w:rFonts w:ascii="Arial" w:hAnsi="Arial" w:cs="Arial"/>
              </w:rPr>
              <w:t>Kajian</w:t>
            </w:r>
            <w:proofErr w:type="spellEnd"/>
            <w:r w:rsidRPr="00856591">
              <w:rPr>
                <w:rFonts w:ascii="Arial" w:hAnsi="Arial" w:cs="Arial"/>
              </w:rPr>
              <w:t xml:space="preserve"> </w:t>
            </w:r>
            <w:proofErr w:type="spellStart"/>
            <w:r w:rsidRPr="00856591">
              <w:rPr>
                <w:rFonts w:ascii="Arial" w:hAnsi="Arial" w:cs="Arial"/>
              </w:rPr>
              <w:t>Lingkungan</w:t>
            </w:r>
            <w:proofErr w:type="spellEnd"/>
            <w:r w:rsidRPr="00856591">
              <w:rPr>
                <w:rFonts w:ascii="Arial" w:hAnsi="Arial" w:cs="Arial"/>
              </w:rPr>
              <w:t xml:space="preserve"> </w:t>
            </w:r>
            <w:proofErr w:type="spellStart"/>
            <w:r w:rsidRPr="00856591">
              <w:rPr>
                <w:rFonts w:ascii="Arial" w:hAnsi="Arial" w:cs="Arial"/>
              </w:rPr>
              <w:t>Hidup</w:t>
            </w:r>
            <w:proofErr w:type="spellEnd"/>
            <w:r w:rsidRPr="00856591">
              <w:rPr>
                <w:rFonts w:ascii="Arial" w:hAnsi="Arial" w:cs="Arial"/>
              </w:rPr>
              <w:t xml:space="preserve"> </w:t>
            </w:r>
            <w:proofErr w:type="spellStart"/>
            <w:r w:rsidRPr="00856591">
              <w:rPr>
                <w:rFonts w:ascii="Arial" w:hAnsi="Arial" w:cs="Arial"/>
              </w:rPr>
              <w:t>Strategis</w:t>
            </w:r>
            <w:proofErr w:type="spellEnd"/>
            <w:r w:rsidRPr="00856591">
              <w:rPr>
                <w:rFonts w:ascii="Arial" w:hAnsi="Arial" w:cs="Arial"/>
              </w:rPr>
              <w:t xml:space="preserve"> </w:t>
            </w:r>
            <w:proofErr w:type="spellStart"/>
            <w:r w:rsidRPr="00856591">
              <w:rPr>
                <w:rFonts w:ascii="Arial" w:hAnsi="Arial" w:cs="Arial"/>
              </w:rPr>
              <w:t>serta</w:t>
            </w:r>
            <w:proofErr w:type="spellEnd"/>
            <w:r w:rsidRPr="00856591">
              <w:rPr>
                <w:rFonts w:ascii="Arial" w:hAnsi="Arial" w:cs="Arial"/>
              </w:rPr>
              <w:t xml:space="preserve"> </w:t>
            </w:r>
            <w:proofErr w:type="spellStart"/>
            <w:r w:rsidRPr="00856591">
              <w:rPr>
                <w:rFonts w:ascii="Arial" w:hAnsi="Arial" w:cs="Arial"/>
              </w:rPr>
              <w:t>Penentuan</w:t>
            </w:r>
            <w:proofErr w:type="spellEnd"/>
            <w:r w:rsidRPr="00856591">
              <w:rPr>
                <w:rFonts w:ascii="Arial" w:hAnsi="Arial" w:cs="Arial"/>
              </w:rPr>
              <w:t xml:space="preserve"> </w:t>
            </w:r>
            <w:proofErr w:type="spellStart"/>
            <w:r w:rsidRPr="00856591">
              <w:rPr>
                <w:rFonts w:ascii="Arial" w:hAnsi="Arial" w:cs="Arial"/>
              </w:rPr>
              <w:t>Isu-Isu</w:t>
            </w:r>
            <w:proofErr w:type="spellEnd"/>
            <w:r w:rsidRPr="00856591">
              <w:rPr>
                <w:rFonts w:ascii="Arial" w:hAnsi="Arial" w:cs="Arial"/>
              </w:rPr>
              <w:t xml:space="preserve"> </w:t>
            </w:r>
            <w:proofErr w:type="spellStart"/>
            <w:r w:rsidRPr="00856591">
              <w:rPr>
                <w:rFonts w:ascii="Arial" w:hAnsi="Arial" w:cs="Arial"/>
              </w:rPr>
              <w:t>Strategis</w:t>
            </w:r>
            <w:proofErr w:type="spellEnd"/>
          </w:p>
        </w:tc>
      </w:tr>
      <w:tr w:rsidR="004C19D1" w:rsidRPr="00856591" w:rsidTr="00275225">
        <w:tc>
          <w:tcPr>
            <w:tcW w:w="1068" w:type="dxa"/>
          </w:tcPr>
          <w:p w:rsidR="004C19D1" w:rsidRPr="00856591" w:rsidRDefault="004C19D1" w:rsidP="00B26966">
            <w:pPr>
              <w:pStyle w:val="ListParagraph"/>
              <w:spacing w:after="120" w:line="360" w:lineRule="auto"/>
              <w:ind w:left="0"/>
              <w:contextualSpacing w:val="0"/>
              <w:jc w:val="both"/>
              <w:rPr>
                <w:rFonts w:ascii="Arial" w:hAnsi="Arial" w:cs="Arial"/>
              </w:rPr>
            </w:pPr>
            <w:r w:rsidRPr="00856591">
              <w:rPr>
                <w:rFonts w:ascii="Arial" w:hAnsi="Arial" w:cs="Arial"/>
              </w:rPr>
              <w:t>Bab 4.</w:t>
            </w:r>
          </w:p>
        </w:tc>
        <w:tc>
          <w:tcPr>
            <w:tcW w:w="7012" w:type="dxa"/>
          </w:tcPr>
          <w:p w:rsidR="004C19D1" w:rsidRPr="00856591" w:rsidRDefault="004C19D1" w:rsidP="00B26966">
            <w:pPr>
              <w:pStyle w:val="ListParagraph"/>
              <w:spacing w:after="120" w:line="360" w:lineRule="auto"/>
              <w:ind w:left="0"/>
              <w:contextualSpacing w:val="0"/>
              <w:jc w:val="both"/>
              <w:rPr>
                <w:rFonts w:ascii="Arial" w:hAnsi="Arial" w:cs="Arial"/>
              </w:rPr>
            </w:pPr>
            <w:proofErr w:type="spellStart"/>
            <w:r w:rsidRPr="00856591">
              <w:rPr>
                <w:rFonts w:ascii="Arial" w:hAnsi="Arial" w:cs="Arial"/>
              </w:rPr>
              <w:t>Visi</w:t>
            </w:r>
            <w:proofErr w:type="spellEnd"/>
            <w:r w:rsidRPr="00856591">
              <w:rPr>
                <w:rFonts w:ascii="Arial" w:hAnsi="Arial" w:cs="Arial"/>
              </w:rPr>
              <w:t xml:space="preserve">, </w:t>
            </w:r>
            <w:proofErr w:type="spellStart"/>
            <w:r w:rsidRPr="00856591">
              <w:rPr>
                <w:rFonts w:ascii="Arial" w:hAnsi="Arial" w:cs="Arial"/>
              </w:rPr>
              <w:t>Misi</w:t>
            </w:r>
            <w:proofErr w:type="spellEnd"/>
            <w:r w:rsidRPr="00856591">
              <w:rPr>
                <w:rFonts w:ascii="Arial" w:hAnsi="Arial" w:cs="Arial"/>
              </w:rPr>
              <w:t xml:space="preserve">, </w:t>
            </w:r>
            <w:proofErr w:type="spellStart"/>
            <w:r w:rsidRPr="00856591">
              <w:rPr>
                <w:rFonts w:ascii="Arial" w:hAnsi="Arial" w:cs="Arial"/>
              </w:rPr>
              <w:t>Tujuan</w:t>
            </w:r>
            <w:proofErr w:type="spellEnd"/>
            <w:r w:rsidRPr="00856591">
              <w:rPr>
                <w:rFonts w:ascii="Arial" w:hAnsi="Arial" w:cs="Arial"/>
              </w:rPr>
              <w:t xml:space="preserve">, </w:t>
            </w:r>
            <w:proofErr w:type="spellStart"/>
            <w:r w:rsidRPr="00856591">
              <w:rPr>
                <w:rFonts w:ascii="Arial" w:hAnsi="Arial" w:cs="Arial"/>
              </w:rPr>
              <w:t>Sasaran</w:t>
            </w:r>
            <w:proofErr w:type="spellEnd"/>
            <w:r w:rsidRPr="00856591">
              <w:rPr>
                <w:rFonts w:ascii="Arial" w:hAnsi="Arial" w:cs="Arial"/>
              </w:rPr>
              <w:t xml:space="preserve">, </w:t>
            </w:r>
            <w:proofErr w:type="spellStart"/>
            <w:r w:rsidRPr="00856591">
              <w:rPr>
                <w:rFonts w:ascii="Arial" w:hAnsi="Arial" w:cs="Arial"/>
              </w:rPr>
              <w:t>Strategi</w:t>
            </w:r>
            <w:proofErr w:type="spellEnd"/>
            <w:r w:rsidRPr="00856591">
              <w:rPr>
                <w:rFonts w:ascii="Arial" w:hAnsi="Arial" w:cs="Arial"/>
              </w:rPr>
              <w:t xml:space="preserve"> </w:t>
            </w:r>
            <w:proofErr w:type="spellStart"/>
            <w:r w:rsidRPr="00856591">
              <w:rPr>
                <w:rFonts w:ascii="Arial" w:hAnsi="Arial" w:cs="Arial"/>
              </w:rPr>
              <w:t>dan</w:t>
            </w:r>
            <w:proofErr w:type="spellEnd"/>
            <w:r w:rsidRPr="00856591">
              <w:rPr>
                <w:rFonts w:ascii="Arial" w:hAnsi="Arial" w:cs="Arial"/>
              </w:rPr>
              <w:t xml:space="preserve"> </w:t>
            </w:r>
            <w:proofErr w:type="spellStart"/>
            <w:r w:rsidRPr="00856591">
              <w:rPr>
                <w:rFonts w:ascii="Arial" w:hAnsi="Arial" w:cs="Arial"/>
              </w:rPr>
              <w:t>Kebijakan</w:t>
            </w:r>
            <w:proofErr w:type="spellEnd"/>
            <w:r w:rsidRPr="00856591">
              <w:rPr>
                <w:rFonts w:ascii="Arial" w:hAnsi="Arial" w:cs="Arial"/>
              </w:rPr>
              <w:t xml:space="preserve">, </w:t>
            </w:r>
            <w:proofErr w:type="spellStart"/>
            <w:r w:rsidRPr="00856591">
              <w:rPr>
                <w:rFonts w:ascii="Arial" w:hAnsi="Arial" w:cs="Arial"/>
              </w:rPr>
              <w:t>mencakup</w:t>
            </w:r>
            <w:proofErr w:type="spellEnd"/>
            <w:r w:rsidRPr="00856591">
              <w:rPr>
                <w:rFonts w:ascii="Arial" w:hAnsi="Arial" w:cs="Arial"/>
              </w:rPr>
              <w:t xml:space="preserve"> </w:t>
            </w:r>
            <w:proofErr w:type="spellStart"/>
            <w:r w:rsidRPr="00856591">
              <w:rPr>
                <w:rFonts w:ascii="Arial" w:hAnsi="Arial" w:cs="Arial"/>
              </w:rPr>
              <w:t>Visi</w:t>
            </w:r>
            <w:proofErr w:type="spellEnd"/>
            <w:r w:rsidRPr="00856591">
              <w:rPr>
                <w:rFonts w:ascii="Arial" w:hAnsi="Arial" w:cs="Arial"/>
              </w:rPr>
              <w:t xml:space="preserve"> </w:t>
            </w:r>
            <w:proofErr w:type="spellStart"/>
            <w:r w:rsidRPr="00856591">
              <w:rPr>
                <w:rFonts w:ascii="Arial" w:hAnsi="Arial" w:cs="Arial"/>
              </w:rPr>
              <w:t>dan</w:t>
            </w:r>
            <w:proofErr w:type="spellEnd"/>
            <w:r w:rsidRPr="00856591">
              <w:rPr>
                <w:rFonts w:ascii="Arial" w:hAnsi="Arial" w:cs="Arial"/>
              </w:rPr>
              <w:t xml:space="preserve"> </w:t>
            </w:r>
            <w:proofErr w:type="spellStart"/>
            <w:r w:rsidRPr="00856591">
              <w:rPr>
                <w:rFonts w:ascii="Arial" w:hAnsi="Arial" w:cs="Arial"/>
              </w:rPr>
              <w:t>Misi</w:t>
            </w:r>
            <w:proofErr w:type="spellEnd"/>
            <w:r w:rsidRPr="00856591">
              <w:rPr>
                <w:rFonts w:ascii="Arial" w:hAnsi="Arial" w:cs="Arial"/>
              </w:rPr>
              <w:t xml:space="preserve">, </w:t>
            </w:r>
            <w:proofErr w:type="spellStart"/>
            <w:r w:rsidRPr="00856591">
              <w:rPr>
                <w:rFonts w:ascii="Arial" w:hAnsi="Arial" w:cs="Arial"/>
              </w:rPr>
              <w:t>Tujuan</w:t>
            </w:r>
            <w:proofErr w:type="spellEnd"/>
            <w:r w:rsidRPr="00856591">
              <w:rPr>
                <w:rFonts w:ascii="Arial" w:hAnsi="Arial" w:cs="Arial"/>
              </w:rPr>
              <w:t xml:space="preserve"> </w:t>
            </w:r>
            <w:proofErr w:type="spellStart"/>
            <w:r w:rsidRPr="00856591">
              <w:rPr>
                <w:rFonts w:ascii="Arial" w:hAnsi="Arial" w:cs="Arial"/>
              </w:rPr>
              <w:t>dan</w:t>
            </w:r>
            <w:proofErr w:type="spellEnd"/>
            <w:r w:rsidRPr="00856591">
              <w:rPr>
                <w:rFonts w:ascii="Arial" w:hAnsi="Arial" w:cs="Arial"/>
              </w:rPr>
              <w:t xml:space="preserve"> </w:t>
            </w:r>
            <w:proofErr w:type="spellStart"/>
            <w:r w:rsidRPr="00856591">
              <w:rPr>
                <w:rFonts w:ascii="Arial" w:hAnsi="Arial" w:cs="Arial"/>
              </w:rPr>
              <w:t>Sasaran</w:t>
            </w:r>
            <w:proofErr w:type="spellEnd"/>
            <w:r w:rsidRPr="00856591">
              <w:rPr>
                <w:rFonts w:ascii="Arial" w:hAnsi="Arial" w:cs="Arial"/>
              </w:rPr>
              <w:t xml:space="preserve"> </w:t>
            </w:r>
            <w:proofErr w:type="spellStart"/>
            <w:r w:rsidRPr="00856591">
              <w:rPr>
                <w:rFonts w:ascii="Arial" w:hAnsi="Arial" w:cs="Arial"/>
              </w:rPr>
              <w:t>Jangka</w:t>
            </w:r>
            <w:proofErr w:type="spellEnd"/>
            <w:r w:rsidRPr="00856591">
              <w:rPr>
                <w:rFonts w:ascii="Arial" w:hAnsi="Arial" w:cs="Arial"/>
              </w:rPr>
              <w:t xml:space="preserve"> </w:t>
            </w:r>
            <w:proofErr w:type="spellStart"/>
            <w:r w:rsidRPr="00856591">
              <w:rPr>
                <w:rFonts w:ascii="Arial" w:hAnsi="Arial" w:cs="Arial"/>
              </w:rPr>
              <w:t>Menengah</w:t>
            </w:r>
            <w:proofErr w:type="spellEnd"/>
            <w:r w:rsidRPr="00856591">
              <w:rPr>
                <w:rFonts w:ascii="Arial" w:hAnsi="Arial" w:cs="Arial"/>
              </w:rPr>
              <w:t xml:space="preserve"> </w:t>
            </w:r>
            <w:proofErr w:type="spellStart"/>
            <w:r w:rsidRPr="00856591">
              <w:rPr>
                <w:rFonts w:ascii="Arial" w:hAnsi="Arial" w:cs="Arial"/>
              </w:rPr>
              <w:t>serta</w:t>
            </w:r>
            <w:proofErr w:type="spellEnd"/>
            <w:r w:rsidRPr="00856591">
              <w:rPr>
                <w:rFonts w:ascii="Arial" w:hAnsi="Arial" w:cs="Arial"/>
              </w:rPr>
              <w:t xml:space="preserve"> </w:t>
            </w:r>
            <w:proofErr w:type="spellStart"/>
            <w:r w:rsidRPr="00856591">
              <w:rPr>
                <w:rFonts w:ascii="Arial" w:hAnsi="Arial" w:cs="Arial"/>
              </w:rPr>
              <w:t>Strategi</w:t>
            </w:r>
            <w:proofErr w:type="spellEnd"/>
            <w:r w:rsidRPr="00856591">
              <w:rPr>
                <w:rFonts w:ascii="Arial" w:hAnsi="Arial" w:cs="Arial"/>
              </w:rPr>
              <w:t xml:space="preserve"> </w:t>
            </w:r>
            <w:proofErr w:type="spellStart"/>
            <w:r w:rsidRPr="00856591">
              <w:rPr>
                <w:rFonts w:ascii="Arial" w:hAnsi="Arial" w:cs="Arial"/>
              </w:rPr>
              <w:t>dan</w:t>
            </w:r>
            <w:proofErr w:type="spellEnd"/>
            <w:r w:rsidRPr="00856591">
              <w:rPr>
                <w:rFonts w:ascii="Arial" w:hAnsi="Arial" w:cs="Arial"/>
              </w:rPr>
              <w:t xml:space="preserve"> </w:t>
            </w:r>
            <w:proofErr w:type="spellStart"/>
            <w:r w:rsidRPr="00856591">
              <w:rPr>
                <w:rFonts w:ascii="Arial" w:hAnsi="Arial" w:cs="Arial"/>
              </w:rPr>
              <w:t>Kebijakan</w:t>
            </w:r>
            <w:proofErr w:type="spellEnd"/>
            <w:r w:rsidRPr="00856591">
              <w:rPr>
                <w:rFonts w:ascii="Arial" w:hAnsi="Arial" w:cs="Arial"/>
              </w:rPr>
              <w:t>.</w:t>
            </w:r>
          </w:p>
        </w:tc>
      </w:tr>
      <w:tr w:rsidR="004C19D1" w:rsidRPr="00856591" w:rsidTr="00275225">
        <w:tc>
          <w:tcPr>
            <w:tcW w:w="1068" w:type="dxa"/>
          </w:tcPr>
          <w:p w:rsidR="004C19D1" w:rsidRPr="00856591" w:rsidRDefault="004C19D1" w:rsidP="00B26966">
            <w:pPr>
              <w:pStyle w:val="ListParagraph"/>
              <w:spacing w:after="120" w:line="360" w:lineRule="auto"/>
              <w:ind w:left="0"/>
              <w:contextualSpacing w:val="0"/>
              <w:jc w:val="both"/>
              <w:rPr>
                <w:rFonts w:ascii="Arial" w:hAnsi="Arial" w:cs="Arial"/>
              </w:rPr>
            </w:pPr>
            <w:r w:rsidRPr="00856591">
              <w:rPr>
                <w:rFonts w:ascii="Arial" w:hAnsi="Arial" w:cs="Arial"/>
              </w:rPr>
              <w:t>Bab 5.</w:t>
            </w:r>
          </w:p>
        </w:tc>
        <w:tc>
          <w:tcPr>
            <w:tcW w:w="7012" w:type="dxa"/>
          </w:tcPr>
          <w:p w:rsidR="004C19D1" w:rsidRPr="00856591" w:rsidRDefault="004C19D1" w:rsidP="00B26966">
            <w:pPr>
              <w:pStyle w:val="ListParagraph"/>
              <w:spacing w:after="120" w:line="360" w:lineRule="auto"/>
              <w:ind w:left="0"/>
              <w:contextualSpacing w:val="0"/>
              <w:jc w:val="both"/>
              <w:rPr>
                <w:rFonts w:ascii="Arial" w:hAnsi="Arial" w:cs="Arial"/>
              </w:rPr>
            </w:pPr>
            <w:proofErr w:type="spellStart"/>
            <w:r w:rsidRPr="00856591">
              <w:rPr>
                <w:rFonts w:ascii="Arial" w:hAnsi="Arial" w:cs="Arial"/>
              </w:rPr>
              <w:t>Rencana</w:t>
            </w:r>
            <w:proofErr w:type="spellEnd"/>
            <w:r w:rsidRPr="00856591">
              <w:rPr>
                <w:rFonts w:ascii="Arial" w:hAnsi="Arial" w:cs="Arial"/>
              </w:rPr>
              <w:t xml:space="preserve"> Program </w:t>
            </w:r>
            <w:proofErr w:type="spellStart"/>
            <w:r w:rsidRPr="00856591">
              <w:rPr>
                <w:rFonts w:ascii="Arial" w:hAnsi="Arial" w:cs="Arial"/>
              </w:rPr>
              <w:t>dan</w:t>
            </w:r>
            <w:proofErr w:type="spellEnd"/>
            <w:r w:rsidRPr="00856591">
              <w:rPr>
                <w:rFonts w:ascii="Arial" w:hAnsi="Arial" w:cs="Arial"/>
              </w:rPr>
              <w:t xml:space="preserve"> </w:t>
            </w:r>
            <w:proofErr w:type="spellStart"/>
            <w:r w:rsidRPr="00856591">
              <w:rPr>
                <w:rFonts w:ascii="Arial" w:hAnsi="Arial" w:cs="Arial"/>
              </w:rPr>
              <w:t>Kegiatan</w:t>
            </w:r>
            <w:proofErr w:type="spellEnd"/>
            <w:r w:rsidRPr="00856591">
              <w:rPr>
                <w:rFonts w:ascii="Arial" w:hAnsi="Arial" w:cs="Arial"/>
              </w:rPr>
              <w:t xml:space="preserve">, </w:t>
            </w:r>
            <w:proofErr w:type="spellStart"/>
            <w:r w:rsidRPr="00856591">
              <w:rPr>
                <w:rFonts w:ascii="Arial" w:hAnsi="Arial" w:cs="Arial"/>
              </w:rPr>
              <w:t>Indikator</w:t>
            </w:r>
            <w:proofErr w:type="spellEnd"/>
            <w:r w:rsidRPr="00856591">
              <w:rPr>
                <w:rFonts w:ascii="Arial" w:hAnsi="Arial" w:cs="Arial"/>
              </w:rPr>
              <w:t xml:space="preserve"> </w:t>
            </w:r>
            <w:proofErr w:type="spellStart"/>
            <w:r w:rsidRPr="00856591">
              <w:rPr>
                <w:rFonts w:ascii="Arial" w:hAnsi="Arial" w:cs="Arial"/>
              </w:rPr>
              <w:t>Kinerja</w:t>
            </w:r>
            <w:proofErr w:type="spellEnd"/>
            <w:r w:rsidRPr="00856591">
              <w:rPr>
                <w:rFonts w:ascii="Arial" w:hAnsi="Arial" w:cs="Arial"/>
              </w:rPr>
              <w:t xml:space="preserve">, </w:t>
            </w:r>
            <w:proofErr w:type="spellStart"/>
            <w:r w:rsidRPr="00856591">
              <w:rPr>
                <w:rFonts w:ascii="Arial" w:hAnsi="Arial" w:cs="Arial"/>
              </w:rPr>
              <w:t>Kelompok</w:t>
            </w:r>
            <w:proofErr w:type="spellEnd"/>
            <w:r w:rsidRPr="00856591">
              <w:rPr>
                <w:rFonts w:ascii="Arial" w:hAnsi="Arial" w:cs="Arial"/>
              </w:rPr>
              <w:t xml:space="preserve"> </w:t>
            </w:r>
            <w:proofErr w:type="spellStart"/>
            <w:r w:rsidRPr="00856591">
              <w:rPr>
                <w:rFonts w:ascii="Arial" w:hAnsi="Arial" w:cs="Arial"/>
              </w:rPr>
              <w:t>Sasaran</w:t>
            </w:r>
            <w:proofErr w:type="spellEnd"/>
            <w:r w:rsidRPr="00856591">
              <w:rPr>
                <w:rFonts w:ascii="Arial" w:hAnsi="Arial" w:cs="Arial"/>
              </w:rPr>
              <w:t xml:space="preserve"> </w:t>
            </w:r>
            <w:proofErr w:type="spellStart"/>
            <w:r w:rsidRPr="00856591">
              <w:rPr>
                <w:rFonts w:ascii="Arial" w:hAnsi="Arial" w:cs="Arial"/>
              </w:rPr>
              <w:t>dan</w:t>
            </w:r>
            <w:proofErr w:type="spellEnd"/>
            <w:r w:rsidRPr="00856591">
              <w:rPr>
                <w:rFonts w:ascii="Arial" w:hAnsi="Arial" w:cs="Arial"/>
              </w:rPr>
              <w:t xml:space="preserve"> </w:t>
            </w:r>
            <w:proofErr w:type="spellStart"/>
            <w:r w:rsidRPr="00856591">
              <w:rPr>
                <w:rFonts w:ascii="Arial" w:hAnsi="Arial" w:cs="Arial"/>
              </w:rPr>
              <w:t>Pendanaan</w:t>
            </w:r>
            <w:proofErr w:type="spellEnd"/>
            <w:r w:rsidRPr="00856591">
              <w:rPr>
                <w:rFonts w:ascii="Arial" w:hAnsi="Arial" w:cs="Arial"/>
              </w:rPr>
              <w:t xml:space="preserve"> </w:t>
            </w:r>
            <w:proofErr w:type="spellStart"/>
            <w:r w:rsidRPr="00856591">
              <w:rPr>
                <w:rFonts w:ascii="Arial" w:hAnsi="Arial" w:cs="Arial"/>
              </w:rPr>
              <w:t>Indikatif</w:t>
            </w:r>
            <w:proofErr w:type="spellEnd"/>
            <w:r w:rsidRPr="00856591">
              <w:rPr>
                <w:rFonts w:ascii="Arial" w:hAnsi="Arial" w:cs="Arial"/>
              </w:rPr>
              <w:t>.</w:t>
            </w:r>
          </w:p>
        </w:tc>
      </w:tr>
      <w:tr w:rsidR="004C19D1" w:rsidRPr="00856591" w:rsidTr="00275225">
        <w:tc>
          <w:tcPr>
            <w:tcW w:w="1068" w:type="dxa"/>
          </w:tcPr>
          <w:p w:rsidR="004C19D1" w:rsidRPr="00856591" w:rsidRDefault="004C19D1" w:rsidP="00B26966">
            <w:pPr>
              <w:pStyle w:val="ListParagraph"/>
              <w:spacing w:after="120" w:line="360" w:lineRule="auto"/>
              <w:ind w:left="0"/>
              <w:contextualSpacing w:val="0"/>
              <w:jc w:val="both"/>
              <w:rPr>
                <w:rFonts w:ascii="Arial" w:hAnsi="Arial" w:cs="Arial"/>
              </w:rPr>
            </w:pPr>
            <w:r w:rsidRPr="00856591">
              <w:rPr>
                <w:rFonts w:ascii="Arial" w:hAnsi="Arial" w:cs="Arial"/>
              </w:rPr>
              <w:t>Bab 6.</w:t>
            </w:r>
          </w:p>
        </w:tc>
        <w:tc>
          <w:tcPr>
            <w:tcW w:w="7012" w:type="dxa"/>
          </w:tcPr>
          <w:p w:rsidR="004C19D1" w:rsidRPr="00856591" w:rsidRDefault="004C19D1" w:rsidP="00B26966">
            <w:pPr>
              <w:pStyle w:val="ListParagraph"/>
              <w:spacing w:after="120" w:line="360" w:lineRule="auto"/>
              <w:ind w:left="0"/>
              <w:contextualSpacing w:val="0"/>
              <w:jc w:val="both"/>
              <w:rPr>
                <w:rFonts w:ascii="Arial" w:hAnsi="Arial" w:cs="Arial"/>
              </w:rPr>
            </w:pPr>
            <w:proofErr w:type="spellStart"/>
            <w:r w:rsidRPr="00856591">
              <w:rPr>
                <w:rFonts w:ascii="Arial" w:hAnsi="Arial" w:cs="Arial"/>
              </w:rPr>
              <w:t>Indikator</w:t>
            </w:r>
            <w:proofErr w:type="spellEnd"/>
            <w:r w:rsidRPr="00856591">
              <w:rPr>
                <w:rFonts w:ascii="Arial" w:hAnsi="Arial" w:cs="Arial"/>
              </w:rPr>
              <w:t xml:space="preserve"> </w:t>
            </w:r>
            <w:proofErr w:type="spellStart"/>
            <w:r w:rsidRPr="00856591">
              <w:rPr>
                <w:rFonts w:ascii="Arial" w:hAnsi="Arial" w:cs="Arial"/>
              </w:rPr>
              <w:t>Kinerja</w:t>
            </w:r>
            <w:proofErr w:type="spellEnd"/>
            <w:r w:rsidRPr="00856591">
              <w:rPr>
                <w:rFonts w:ascii="Arial" w:hAnsi="Arial" w:cs="Arial"/>
              </w:rPr>
              <w:t xml:space="preserve"> </w:t>
            </w:r>
            <w:proofErr w:type="spellStart"/>
            <w:r w:rsidRPr="00856591">
              <w:rPr>
                <w:rFonts w:ascii="Arial" w:hAnsi="Arial" w:cs="Arial"/>
              </w:rPr>
              <w:t>Dinas</w:t>
            </w:r>
            <w:proofErr w:type="spellEnd"/>
            <w:r w:rsidRPr="00856591">
              <w:rPr>
                <w:rFonts w:ascii="Arial" w:hAnsi="Arial" w:cs="Arial"/>
              </w:rPr>
              <w:t xml:space="preserve"> </w:t>
            </w:r>
            <w:proofErr w:type="spellStart"/>
            <w:r w:rsidRPr="00856591">
              <w:rPr>
                <w:rFonts w:ascii="Arial" w:hAnsi="Arial" w:cs="Arial"/>
              </w:rPr>
              <w:t>Tenaga</w:t>
            </w:r>
            <w:proofErr w:type="spellEnd"/>
            <w:r w:rsidRPr="00856591">
              <w:rPr>
                <w:rFonts w:ascii="Arial" w:hAnsi="Arial" w:cs="Arial"/>
              </w:rPr>
              <w:t xml:space="preserve"> </w:t>
            </w:r>
            <w:proofErr w:type="spellStart"/>
            <w:r w:rsidRPr="00856591">
              <w:rPr>
                <w:rFonts w:ascii="Arial" w:hAnsi="Arial" w:cs="Arial"/>
              </w:rPr>
              <w:t>Kerja</w:t>
            </w:r>
            <w:proofErr w:type="spellEnd"/>
            <w:r w:rsidRPr="00856591">
              <w:rPr>
                <w:rFonts w:ascii="Arial" w:hAnsi="Arial" w:cs="Arial"/>
              </w:rPr>
              <w:t xml:space="preserve">, </w:t>
            </w:r>
            <w:proofErr w:type="spellStart"/>
            <w:r w:rsidRPr="00856591">
              <w:rPr>
                <w:rFonts w:ascii="Arial" w:hAnsi="Arial" w:cs="Arial"/>
              </w:rPr>
              <w:t>Perindustrian</w:t>
            </w:r>
            <w:proofErr w:type="spellEnd"/>
            <w:r w:rsidRPr="00856591">
              <w:rPr>
                <w:rFonts w:ascii="Arial" w:hAnsi="Arial" w:cs="Arial"/>
              </w:rPr>
              <w:t xml:space="preserve"> </w:t>
            </w:r>
            <w:proofErr w:type="spellStart"/>
            <w:r w:rsidRPr="00856591">
              <w:rPr>
                <w:rFonts w:ascii="Arial" w:hAnsi="Arial" w:cs="Arial"/>
              </w:rPr>
              <w:t>dan</w:t>
            </w:r>
            <w:proofErr w:type="spellEnd"/>
            <w:r w:rsidRPr="00856591">
              <w:rPr>
                <w:rFonts w:ascii="Arial" w:hAnsi="Arial" w:cs="Arial"/>
              </w:rPr>
              <w:t xml:space="preserve"> </w:t>
            </w:r>
            <w:proofErr w:type="spellStart"/>
            <w:r w:rsidRPr="00856591">
              <w:rPr>
                <w:rFonts w:ascii="Arial" w:hAnsi="Arial" w:cs="Arial"/>
              </w:rPr>
              <w:t>Transmigrasi</w:t>
            </w:r>
            <w:proofErr w:type="spellEnd"/>
            <w:r w:rsidRPr="00856591">
              <w:rPr>
                <w:rFonts w:ascii="Arial" w:hAnsi="Arial" w:cs="Arial"/>
              </w:rPr>
              <w:t xml:space="preserve"> </w:t>
            </w:r>
            <w:proofErr w:type="spellStart"/>
            <w:r w:rsidRPr="00856591">
              <w:rPr>
                <w:rFonts w:ascii="Arial" w:hAnsi="Arial" w:cs="Arial"/>
              </w:rPr>
              <w:t>Kabupaten</w:t>
            </w:r>
            <w:proofErr w:type="spellEnd"/>
            <w:r w:rsidRPr="00856591">
              <w:rPr>
                <w:rFonts w:ascii="Arial" w:hAnsi="Arial" w:cs="Arial"/>
              </w:rPr>
              <w:t xml:space="preserve"> </w:t>
            </w:r>
            <w:proofErr w:type="spellStart"/>
            <w:r w:rsidRPr="00856591">
              <w:rPr>
                <w:rFonts w:ascii="Arial" w:hAnsi="Arial" w:cs="Arial"/>
              </w:rPr>
              <w:t>Wonosobo</w:t>
            </w:r>
            <w:proofErr w:type="spellEnd"/>
            <w:r w:rsidRPr="00856591">
              <w:rPr>
                <w:rFonts w:ascii="Arial" w:hAnsi="Arial" w:cs="Arial"/>
              </w:rPr>
              <w:t xml:space="preserve"> yang </w:t>
            </w:r>
            <w:proofErr w:type="spellStart"/>
            <w:r w:rsidRPr="00856591">
              <w:rPr>
                <w:rFonts w:ascii="Arial" w:hAnsi="Arial" w:cs="Arial"/>
              </w:rPr>
              <w:t>mengacu</w:t>
            </w:r>
            <w:proofErr w:type="spellEnd"/>
            <w:r w:rsidRPr="00856591">
              <w:rPr>
                <w:rFonts w:ascii="Arial" w:hAnsi="Arial" w:cs="Arial"/>
              </w:rPr>
              <w:t xml:space="preserve"> </w:t>
            </w:r>
            <w:proofErr w:type="spellStart"/>
            <w:r w:rsidRPr="00856591">
              <w:rPr>
                <w:rFonts w:ascii="Arial" w:hAnsi="Arial" w:cs="Arial"/>
              </w:rPr>
              <w:t>pada</w:t>
            </w:r>
            <w:proofErr w:type="spellEnd"/>
            <w:r w:rsidRPr="00856591">
              <w:rPr>
                <w:rFonts w:ascii="Arial" w:hAnsi="Arial" w:cs="Arial"/>
              </w:rPr>
              <w:t xml:space="preserve"> </w:t>
            </w:r>
            <w:proofErr w:type="spellStart"/>
            <w:r w:rsidRPr="00856591">
              <w:rPr>
                <w:rFonts w:ascii="Arial" w:hAnsi="Arial" w:cs="Arial"/>
              </w:rPr>
              <w:t>tujuan</w:t>
            </w:r>
            <w:proofErr w:type="spellEnd"/>
            <w:r w:rsidRPr="00856591">
              <w:rPr>
                <w:rFonts w:ascii="Arial" w:hAnsi="Arial" w:cs="Arial"/>
              </w:rPr>
              <w:t xml:space="preserve"> </w:t>
            </w:r>
            <w:proofErr w:type="spellStart"/>
            <w:r w:rsidRPr="00856591">
              <w:rPr>
                <w:rFonts w:ascii="Arial" w:hAnsi="Arial" w:cs="Arial"/>
              </w:rPr>
              <w:t>dan</w:t>
            </w:r>
            <w:proofErr w:type="spellEnd"/>
            <w:r w:rsidRPr="00856591">
              <w:rPr>
                <w:rFonts w:ascii="Arial" w:hAnsi="Arial" w:cs="Arial"/>
              </w:rPr>
              <w:t xml:space="preserve"> </w:t>
            </w:r>
            <w:proofErr w:type="spellStart"/>
            <w:r w:rsidRPr="00856591">
              <w:rPr>
                <w:rFonts w:ascii="Arial" w:hAnsi="Arial" w:cs="Arial"/>
              </w:rPr>
              <w:t>sasaran</w:t>
            </w:r>
            <w:proofErr w:type="spellEnd"/>
            <w:r w:rsidRPr="00856591">
              <w:rPr>
                <w:rFonts w:ascii="Arial" w:hAnsi="Arial" w:cs="Arial"/>
              </w:rPr>
              <w:t xml:space="preserve"> RPJMD.</w:t>
            </w:r>
          </w:p>
        </w:tc>
      </w:tr>
    </w:tbl>
    <w:p w:rsidR="004C19D1" w:rsidRPr="0085490B" w:rsidRDefault="004C19D1" w:rsidP="004C19D1">
      <w:pPr>
        <w:pStyle w:val="ListParagraph"/>
        <w:spacing w:after="0" w:line="360" w:lineRule="auto"/>
        <w:ind w:left="360"/>
        <w:contextualSpacing w:val="0"/>
        <w:jc w:val="both"/>
        <w:rPr>
          <w:rFonts w:ascii="Arial" w:hAnsi="Arial" w:cs="Arial"/>
        </w:rPr>
      </w:pPr>
    </w:p>
    <w:sectPr w:rsidR="004C19D1" w:rsidRPr="0085490B" w:rsidSect="00ED6D67">
      <w:footerReference w:type="default" r:id="rId11"/>
      <w:pgSz w:w="11907" w:h="16839" w:code="9"/>
      <w:pgMar w:top="1701" w:right="1531" w:bottom="153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A32" w:rsidRDefault="000F2A32" w:rsidP="004F1D61">
      <w:pPr>
        <w:spacing w:after="0" w:line="240" w:lineRule="auto"/>
      </w:pPr>
      <w:r>
        <w:separator/>
      </w:r>
    </w:p>
  </w:endnote>
  <w:endnote w:type="continuationSeparator" w:id="0">
    <w:p w:rsidR="000F2A32" w:rsidRDefault="000F2A32" w:rsidP="004F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75036003"/>
      <w:docPartObj>
        <w:docPartGallery w:val="Page Numbers (Bottom of Page)"/>
        <w:docPartUnique/>
      </w:docPartObj>
    </w:sdtPr>
    <w:sdtEndPr>
      <w:rPr>
        <w:noProof/>
      </w:rPr>
    </w:sdtEndPr>
    <w:sdtContent>
      <w:p w:rsidR="00B26966" w:rsidRPr="00B26966" w:rsidRDefault="00B26966" w:rsidP="00B26966">
        <w:pPr>
          <w:pStyle w:val="Footer"/>
          <w:jc w:val="right"/>
          <w:rPr>
            <w:rFonts w:ascii="Times New Roman" w:hAnsi="Times New Roman" w:cs="Times New Roman"/>
            <w:sz w:val="18"/>
            <w:szCs w:val="18"/>
          </w:rPr>
        </w:pPr>
        <w:r w:rsidRPr="00B26966">
          <w:rPr>
            <w:rFonts w:ascii="Times New Roman" w:hAnsi="Times New Roman" w:cs="Times New Roman"/>
            <w:b/>
            <w:sz w:val="18"/>
            <w:szCs w:val="18"/>
          </w:rPr>
          <w:t>BAB I</w:t>
        </w:r>
        <w:r w:rsidRPr="00B26966">
          <w:rPr>
            <w:rFonts w:ascii="Times New Roman" w:hAnsi="Times New Roman" w:cs="Times New Roman"/>
            <w:sz w:val="18"/>
            <w:szCs w:val="18"/>
          </w:rPr>
          <w:t xml:space="preserve"> – </w:t>
        </w:r>
        <w:r w:rsidRPr="00B26966">
          <w:rPr>
            <w:rFonts w:ascii="Times New Roman" w:hAnsi="Times New Roman" w:cs="Times New Roman"/>
            <w:bCs/>
            <w:sz w:val="18"/>
            <w:szCs w:val="18"/>
          </w:rPr>
          <w:t>Renstra Dinas Tenaga Kerja, Perindustrian dan Transmigrasi Kabupaten Wonosobo 2017-2021</w:t>
        </w:r>
        <w:r w:rsidRPr="00B26966">
          <w:rPr>
            <w:rFonts w:ascii="Times New Roman" w:hAnsi="Times New Roman" w:cs="Times New Roman"/>
            <w:bCs/>
            <w:sz w:val="18"/>
            <w:szCs w:val="18"/>
          </w:rPr>
          <w:tab/>
        </w:r>
        <w:r w:rsidRPr="00B26966">
          <w:rPr>
            <w:rFonts w:ascii="Times New Roman" w:hAnsi="Times New Roman" w:cs="Times New Roman"/>
            <w:sz w:val="18"/>
            <w:szCs w:val="18"/>
          </w:rPr>
          <w:t>I-</w:t>
        </w:r>
        <w:r w:rsidRPr="00B26966">
          <w:rPr>
            <w:rFonts w:ascii="Times New Roman" w:hAnsi="Times New Roman" w:cs="Times New Roman"/>
            <w:sz w:val="18"/>
            <w:szCs w:val="18"/>
          </w:rPr>
          <w:fldChar w:fldCharType="begin"/>
        </w:r>
        <w:r w:rsidRPr="00B26966">
          <w:rPr>
            <w:rFonts w:ascii="Times New Roman" w:hAnsi="Times New Roman" w:cs="Times New Roman"/>
            <w:sz w:val="18"/>
            <w:szCs w:val="18"/>
          </w:rPr>
          <w:instrText xml:space="preserve"> PAGE   \* MERGEFORMAT </w:instrText>
        </w:r>
        <w:r w:rsidRPr="00B26966">
          <w:rPr>
            <w:rFonts w:ascii="Times New Roman" w:hAnsi="Times New Roman" w:cs="Times New Roman"/>
            <w:sz w:val="18"/>
            <w:szCs w:val="18"/>
          </w:rPr>
          <w:fldChar w:fldCharType="separate"/>
        </w:r>
        <w:r w:rsidR="001E09C8">
          <w:rPr>
            <w:rFonts w:ascii="Times New Roman" w:hAnsi="Times New Roman" w:cs="Times New Roman"/>
            <w:noProof/>
            <w:sz w:val="18"/>
            <w:szCs w:val="18"/>
          </w:rPr>
          <w:t>8</w:t>
        </w:r>
        <w:r w:rsidRPr="00B26966">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A32" w:rsidRDefault="000F2A32" w:rsidP="004F1D61">
      <w:pPr>
        <w:spacing w:after="0" w:line="240" w:lineRule="auto"/>
      </w:pPr>
      <w:r>
        <w:separator/>
      </w:r>
    </w:p>
  </w:footnote>
  <w:footnote w:type="continuationSeparator" w:id="0">
    <w:p w:rsidR="000F2A32" w:rsidRDefault="000F2A32" w:rsidP="004F1D61">
      <w:pPr>
        <w:spacing w:after="0" w:line="240" w:lineRule="auto"/>
      </w:pPr>
      <w:r>
        <w:continuationSeparator/>
      </w:r>
    </w:p>
  </w:footnote>
  <w:footnote w:id="1">
    <w:p w:rsidR="00B26966" w:rsidRDefault="00B26966" w:rsidP="004F1D61">
      <w:pPr>
        <w:pStyle w:val="FootnoteText"/>
      </w:pPr>
      <w:r>
        <w:rPr>
          <w:rStyle w:val="FootnoteReference"/>
        </w:rPr>
        <w:footnoteRef/>
      </w:r>
      <w:r>
        <w:t xml:space="preserve"> </w:t>
      </w:r>
      <w:proofErr w:type="spellStart"/>
      <w:r>
        <w:t>Angka</w:t>
      </w:r>
      <w:proofErr w:type="spellEnd"/>
      <w:r>
        <w:t xml:space="preserve"> </w:t>
      </w:r>
      <w:proofErr w:type="spellStart"/>
      <w:r>
        <w:t>kemiskinan</w:t>
      </w:r>
      <w:proofErr w:type="spellEnd"/>
      <w:r>
        <w:t xml:space="preserve"> se-</w:t>
      </w:r>
      <w:proofErr w:type="spellStart"/>
      <w:r>
        <w:t>Karesidenan</w:t>
      </w:r>
      <w:proofErr w:type="spellEnd"/>
      <w:r>
        <w:t xml:space="preserve"> </w:t>
      </w:r>
      <w:proofErr w:type="spellStart"/>
      <w:r>
        <w:t>Kedu</w:t>
      </w:r>
      <w:proofErr w:type="spellEnd"/>
      <w:r>
        <w:t xml:space="preserve"> </w:t>
      </w:r>
      <w:proofErr w:type="spellStart"/>
      <w:r>
        <w:t>adalah</w:t>
      </w:r>
      <w:proofErr w:type="spellEnd"/>
      <w:r>
        <w:t xml:space="preserve"> </w:t>
      </w:r>
      <w:proofErr w:type="spellStart"/>
      <w:r>
        <w:t>Kabupaten</w:t>
      </w:r>
      <w:proofErr w:type="spellEnd"/>
      <w:r>
        <w:t xml:space="preserve"> </w:t>
      </w:r>
      <w:proofErr w:type="spellStart"/>
      <w:r>
        <w:t>Kebumen</w:t>
      </w:r>
      <w:proofErr w:type="spellEnd"/>
      <w:r>
        <w:t xml:space="preserve"> (242</w:t>
      </w:r>
      <w:proofErr w:type="gramStart"/>
      <w:r>
        <w:t>,3</w:t>
      </w:r>
      <w:proofErr w:type="gramEnd"/>
      <w:r>
        <w:t xml:space="preserve"> </w:t>
      </w:r>
      <w:proofErr w:type="spellStart"/>
      <w:r>
        <w:t>ribu</w:t>
      </w:r>
      <w:proofErr w:type="spellEnd"/>
      <w:r>
        <w:t xml:space="preserve"> </w:t>
      </w:r>
      <w:proofErr w:type="spellStart"/>
      <w:r>
        <w:t>jiwa</w:t>
      </w:r>
      <w:proofErr w:type="spellEnd"/>
      <w:r>
        <w:t xml:space="preserve">), </w:t>
      </w:r>
      <w:proofErr w:type="spellStart"/>
      <w:r>
        <w:t>Magelang</w:t>
      </w:r>
      <w:proofErr w:type="spellEnd"/>
      <w:r>
        <w:t xml:space="preserve"> (160,5 </w:t>
      </w:r>
      <w:proofErr w:type="spellStart"/>
      <w:r>
        <w:t>ribu</w:t>
      </w:r>
      <w:proofErr w:type="spellEnd"/>
      <w:r>
        <w:t xml:space="preserve"> </w:t>
      </w:r>
      <w:proofErr w:type="spellStart"/>
      <w:r>
        <w:t>jiwa</w:t>
      </w:r>
      <w:proofErr w:type="spellEnd"/>
      <w:r>
        <w:t xml:space="preserve">), </w:t>
      </w:r>
      <w:proofErr w:type="spellStart"/>
      <w:r>
        <w:t>Purworejo</w:t>
      </w:r>
      <w:proofErr w:type="spellEnd"/>
      <w:r>
        <w:t xml:space="preserve"> (102,1 </w:t>
      </w:r>
      <w:proofErr w:type="spellStart"/>
      <w:r>
        <w:t>ribu</w:t>
      </w:r>
      <w:proofErr w:type="spellEnd"/>
      <w:r>
        <w:t xml:space="preserve"> </w:t>
      </w:r>
      <w:proofErr w:type="spellStart"/>
      <w:r>
        <w:t>jiwa</w:t>
      </w:r>
      <w:proofErr w:type="spellEnd"/>
      <w:r>
        <w:t xml:space="preserve">), </w:t>
      </w:r>
      <w:proofErr w:type="spellStart"/>
      <w:r>
        <w:t>Temanggung</w:t>
      </w:r>
      <w:proofErr w:type="spellEnd"/>
      <w:r>
        <w:t xml:space="preserve"> (85,5 </w:t>
      </w:r>
      <w:proofErr w:type="spellStart"/>
      <w:r>
        <w:t>ribu</w:t>
      </w:r>
      <w:proofErr w:type="spellEnd"/>
      <w:r>
        <w:t xml:space="preserve"> </w:t>
      </w:r>
      <w:proofErr w:type="spellStart"/>
      <w:r>
        <w:t>jiwa</w:t>
      </w:r>
      <w:proofErr w:type="spellEnd"/>
      <w:r>
        <w:t xml:space="preserve">), Kota </w:t>
      </w:r>
      <w:proofErr w:type="spellStart"/>
      <w:r>
        <w:t>Magelang</w:t>
      </w:r>
      <w:proofErr w:type="spellEnd"/>
      <w:r>
        <w:t xml:space="preserve"> (11,0 </w:t>
      </w:r>
      <w:proofErr w:type="spellStart"/>
      <w:r>
        <w:t>ribu</w:t>
      </w:r>
      <w:proofErr w:type="spellEnd"/>
      <w:r>
        <w:t xml:space="preserve"> </w:t>
      </w:r>
      <w:proofErr w:type="spellStart"/>
      <w:r>
        <w:t>jiwa</w:t>
      </w:r>
      <w:proofErr w:type="spellEnd"/>
      <w:r>
        <w:t>).</w:t>
      </w:r>
    </w:p>
  </w:footnote>
  <w:footnote w:id="2">
    <w:p w:rsidR="00B26966" w:rsidRDefault="00B26966" w:rsidP="004F1D61">
      <w:pPr>
        <w:pStyle w:val="FootnoteText"/>
      </w:pPr>
      <w:r>
        <w:rPr>
          <w:rStyle w:val="FootnoteReference"/>
        </w:rPr>
        <w:footnoteRef/>
      </w:r>
      <w:r>
        <w:t xml:space="preserve"> Data Kantor </w:t>
      </w:r>
      <w:proofErr w:type="spellStart"/>
      <w:r>
        <w:t>Tenaga</w:t>
      </w:r>
      <w:proofErr w:type="spellEnd"/>
      <w:r>
        <w:t xml:space="preserve"> </w:t>
      </w:r>
      <w:proofErr w:type="spellStart"/>
      <w:r>
        <w:t>Kerja</w:t>
      </w:r>
      <w:proofErr w:type="spellEnd"/>
      <w:r>
        <w:t xml:space="preserve"> </w:t>
      </w:r>
      <w:proofErr w:type="spellStart"/>
      <w:r>
        <w:t>dan</w:t>
      </w:r>
      <w:proofErr w:type="spellEnd"/>
      <w:r>
        <w:t xml:space="preserve"> </w:t>
      </w:r>
      <w:proofErr w:type="spellStart"/>
      <w:r>
        <w:t>Transmigrasi</w:t>
      </w:r>
      <w:proofErr w:type="spellEnd"/>
      <w:r>
        <w:t xml:space="preserve"> </w:t>
      </w:r>
      <w:proofErr w:type="spellStart"/>
      <w:r>
        <w:t>Kabupaten</w:t>
      </w:r>
      <w:proofErr w:type="spellEnd"/>
      <w:r>
        <w:t xml:space="preserve"> </w:t>
      </w:r>
      <w:proofErr w:type="spellStart"/>
      <w:r>
        <w:t>Wonosobo</w:t>
      </w:r>
      <w:proofErr w:type="spellEnd"/>
      <w:r>
        <w:t>, 2015</w:t>
      </w:r>
    </w:p>
  </w:footnote>
  <w:footnote w:id="3">
    <w:p w:rsidR="00B26966" w:rsidRDefault="00B26966" w:rsidP="004F1D61">
      <w:pPr>
        <w:pStyle w:val="FootnoteText"/>
      </w:pPr>
      <w:r>
        <w:rPr>
          <w:rStyle w:val="FootnoteReference"/>
        </w:rPr>
        <w:footnoteRef/>
      </w:r>
      <w:r>
        <w:t xml:space="preserve"> </w:t>
      </w:r>
      <w:proofErr w:type="spellStart"/>
      <w:r>
        <w:t>Tahun</w:t>
      </w:r>
      <w:proofErr w:type="spellEnd"/>
      <w:r>
        <w:t xml:space="preserve"> 2011 </w:t>
      </w:r>
      <w:proofErr w:type="spellStart"/>
      <w:r>
        <w:t>jumlah</w:t>
      </w:r>
      <w:proofErr w:type="spellEnd"/>
      <w:r>
        <w:t xml:space="preserve"> </w:t>
      </w:r>
      <w:proofErr w:type="spellStart"/>
      <w:r>
        <w:t>industri</w:t>
      </w:r>
      <w:proofErr w:type="spellEnd"/>
      <w:r>
        <w:t xml:space="preserve"> </w:t>
      </w:r>
      <w:proofErr w:type="spellStart"/>
      <w:r>
        <w:t>makanan</w:t>
      </w:r>
      <w:proofErr w:type="spellEnd"/>
      <w:r>
        <w:t xml:space="preserve"> </w:t>
      </w:r>
      <w:proofErr w:type="spellStart"/>
      <w:r>
        <w:t>dan</w:t>
      </w:r>
      <w:proofErr w:type="spellEnd"/>
      <w:r>
        <w:t xml:space="preserve"> </w:t>
      </w:r>
      <w:proofErr w:type="spellStart"/>
      <w:r>
        <w:t>minuman</w:t>
      </w:r>
      <w:proofErr w:type="spellEnd"/>
      <w:r>
        <w:t xml:space="preserve"> </w:t>
      </w:r>
      <w:proofErr w:type="spellStart"/>
      <w:r>
        <w:t>sebesar</w:t>
      </w:r>
      <w:proofErr w:type="spellEnd"/>
      <w:r>
        <w:t xml:space="preserve"> 13.120 unit </w:t>
      </w:r>
      <w:proofErr w:type="spellStart"/>
      <w:r>
        <w:t>dan</w:t>
      </w:r>
      <w:proofErr w:type="spellEnd"/>
      <w:r>
        <w:t xml:space="preserve"> </w:t>
      </w:r>
      <w:proofErr w:type="spellStart"/>
      <w:r>
        <w:t>pada</w:t>
      </w:r>
      <w:proofErr w:type="spellEnd"/>
      <w:r>
        <w:t xml:space="preserve"> 2015 </w:t>
      </w:r>
      <w:proofErr w:type="spellStart"/>
      <w:r>
        <w:t>menjadi</w:t>
      </w:r>
      <w:proofErr w:type="spellEnd"/>
      <w:r>
        <w:t xml:space="preserve"> 13.934 unit.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660C2"/>
    <w:multiLevelType w:val="hybridMultilevel"/>
    <w:tmpl w:val="A4CE24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863405"/>
    <w:multiLevelType w:val="hybridMultilevel"/>
    <w:tmpl w:val="800E40EC"/>
    <w:lvl w:ilvl="0" w:tplc="B2DC5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DE6A05"/>
    <w:multiLevelType w:val="hybridMultilevel"/>
    <w:tmpl w:val="E6F02F4C"/>
    <w:lvl w:ilvl="0" w:tplc="B3BA6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B0740C"/>
    <w:multiLevelType w:val="hybridMultilevel"/>
    <w:tmpl w:val="56CC3740"/>
    <w:lvl w:ilvl="0" w:tplc="09CC3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491753"/>
    <w:multiLevelType w:val="hybridMultilevel"/>
    <w:tmpl w:val="F44A3B78"/>
    <w:lvl w:ilvl="0" w:tplc="2D36E0C4">
      <w:start w:val="1"/>
      <w:numFmt w:val="decimal"/>
      <w:lvlText w:val="%1."/>
      <w:lvlJc w:val="left"/>
      <w:pPr>
        <w:ind w:left="1080" w:hanging="360"/>
      </w:pPr>
      <w:rPr>
        <w:rFonts w:ascii="Arial Narrow" w:hAnsi="Arial Narrow" w:cs="Times New Roman" w:hint="default"/>
        <w:sz w:val="18"/>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24B7469"/>
    <w:multiLevelType w:val="hybridMultilevel"/>
    <w:tmpl w:val="977ABF2C"/>
    <w:lvl w:ilvl="0" w:tplc="EE6C5DCA">
      <w:start w:val="1"/>
      <w:numFmt w:val="decimal"/>
      <w:lvlText w:val="%1."/>
      <w:lvlJc w:val="left"/>
      <w:pPr>
        <w:ind w:left="1080" w:hanging="360"/>
      </w:pPr>
      <w:rPr>
        <w:rFonts w:hint="default"/>
        <w:sz w:val="18"/>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8434DB0"/>
    <w:multiLevelType w:val="hybridMultilevel"/>
    <w:tmpl w:val="46DA80F8"/>
    <w:lvl w:ilvl="0" w:tplc="B3BA62AC">
      <w:start w:val="1"/>
      <w:numFmt w:val="decimal"/>
      <w:lvlText w:val="%1."/>
      <w:lvlJc w:val="left"/>
      <w:pPr>
        <w:ind w:left="1080" w:hanging="360"/>
      </w:pPr>
      <w:rPr>
        <w:rFonts w:hint="default"/>
        <w:sz w:val="18"/>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E6E7A3F"/>
    <w:multiLevelType w:val="multilevel"/>
    <w:tmpl w:val="926816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4"/>
  </w:num>
  <w:num w:numId="4">
    <w:abstractNumId w:val="2"/>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5A"/>
    <w:rsid w:val="00023852"/>
    <w:rsid w:val="000F2A32"/>
    <w:rsid w:val="0016464F"/>
    <w:rsid w:val="001E09C8"/>
    <w:rsid w:val="00275225"/>
    <w:rsid w:val="004219B0"/>
    <w:rsid w:val="00422A90"/>
    <w:rsid w:val="00484E4A"/>
    <w:rsid w:val="004C19D1"/>
    <w:rsid w:val="004C3D14"/>
    <w:rsid w:val="004F1D61"/>
    <w:rsid w:val="00507A35"/>
    <w:rsid w:val="0075695A"/>
    <w:rsid w:val="00796F56"/>
    <w:rsid w:val="0085490B"/>
    <w:rsid w:val="00856591"/>
    <w:rsid w:val="0086070B"/>
    <w:rsid w:val="00910054"/>
    <w:rsid w:val="00976FD5"/>
    <w:rsid w:val="00A14992"/>
    <w:rsid w:val="00A14EA8"/>
    <w:rsid w:val="00AF567B"/>
    <w:rsid w:val="00AF5DD7"/>
    <w:rsid w:val="00B26966"/>
    <w:rsid w:val="00B674D1"/>
    <w:rsid w:val="00BA446E"/>
    <w:rsid w:val="00BA52B5"/>
    <w:rsid w:val="00BB4468"/>
    <w:rsid w:val="00BD338E"/>
    <w:rsid w:val="00BF5642"/>
    <w:rsid w:val="00D05E7F"/>
    <w:rsid w:val="00D6309A"/>
    <w:rsid w:val="00DF0001"/>
    <w:rsid w:val="00E16C91"/>
    <w:rsid w:val="00ED6D67"/>
    <w:rsid w:val="00EE5B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0B71A2-6B1E-48C1-AEC7-B887FEDC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95A"/>
    <w:pPr>
      <w:ind w:left="720"/>
      <w:contextualSpacing/>
    </w:pPr>
  </w:style>
  <w:style w:type="paragraph" w:customStyle="1" w:styleId="Default">
    <w:name w:val="Default"/>
    <w:rsid w:val="0085490B"/>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4C19D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F1D6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4F1D61"/>
    <w:rPr>
      <w:sz w:val="20"/>
      <w:szCs w:val="20"/>
      <w:lang w:val="en-US"/>
    </w:rPr>
  </w:style>
  <w:style w:type="character" w:styleId="FootnoteReference">
    <w:name w:val="footnote reference"/>
    <w:basedOn w:val="DefaultParagraphFont"/>
    <w:uiPriority w:val="99"/>
    <w:semiHidden/>
    <w:unhideWhenUsed/>
    <w:rsid w:val="004F1D61"/>
    <w:rPr>
      <w:vertAlign w:val="superscript"/>
    </w:rPr>
  </w:style>
  <w:style w:type="paragraph" w:styleId="Header">
    <w:name w:val="header"/>
    <w:basedOn w:val="Normal"/>
    <w:link w:val="HeaderChar"/>
    <w:uiPriority w:val="99"/>
    <w:unhideWhenUsed/>
    <w:rsid w:val="00422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A90"/>
  </w:style>
  <w:style w:type="paragraph" w:styleId="Footer">
    <w:name w:val="footer"/>
    <w:basedOn w:val="Normal"/>
    <w:link w:val="FooterChar"/>
    <w:uiPriority w:val="99"/>
    <w:unhideWhenUsed/>
    <w:rsid w:val="00422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A90"/>
  </w:style>
  <w:style w:type="paragraph" w:styleId="BalloonText">
    <w:name w:val="Balloon Text"/>
    <w:basedOn w:val="Normal"/>
    <w:link w:val="BalloonTextChar"/>
    <w:uiPriority w:val="99"/>
    <w:semiHidden/>
    <w:unhideWhenUsed/>
    <w:rsid w:val="00BA5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96A86-4B8B-4D27-A1AC-487229F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2017-03-20T06:12:00Z</cp:lastPrinted>
  <dcterms:created xsi:type="dcterms:W3CDTF">2017-03-06T04:38:00Z</dcterms:created>
  <dcterms:modified xsi:type="dcterms:W3CDTF">2017-05-29T01:58:00Z</dcterms:modified>
</cp:coreProperties>
</file>